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F63" w:rsidRDefault="00BC6CA2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1060" cy="8168836"/>
            <wp:effectExtent l="19050" t="0" r="2540" b="0"/>
            <wp:docPr id="1" name="Рисунок 1" descr="C:\Users\User\Desktop\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68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4F63" w:rsidRDefault="001A4F63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F63" w:rsidRDefault="001A4F63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D2F" w:rsidRDefault="00D07D2F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06E4" w:rsidRDefault="005906E4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8F1">
        <w:rPr>
          <w:rFonts w:ascii="Times New Roman" w:hAnsi="Times New Roman" w:cs="Times New Roman"/>
          <w:b/>
          <w:sz w:val="24"/>
          <w:szCs w:val="24"/>
        </w:rPr>
        <w:lastRenderedPageBreak/>
        <w:t>РАБОЧАЯ ПРОГРАММА УЧЕБНОГО ПРЕДМЕТА «</w:t>
      </w:r>
      <w:r w:rsidR="004A5616">
        <w:rPr>
          <w:rFonts w:ascii="Times New Roman" w:hAnsi="Times New Roman" w:cs="Times New Roman"/>
          <w:b/>
          <w:sz w:val="24"/>
          <w:szCs w:val="24"/>
        </w:rPr>
        <w:t>РОДНАЯ (</w:t>
      </w:r>
      <w:r w:rsidRPr="006C28F1">
        <w:rPr>
          <w:rFonts w:ascii="Times New Roman" w:hAnsi="Times New Roman" w:cs="Times New Roman"/>
          <w:b/>
          <w:sz w:val="24"/>
          <w:szCs w:val="24"/>
        </w:rPr>
        <w:t>ТАТАРСКАЯ</w:t>
      </w:r>
      <w:r w:rsidR="004A5616">
        <w:rPr>
          <w:rFonts w:ascii="Times New Roman" w:hAnsi="Times New Roman" w:cs="Times New Roman"/>
          <w:b/>
          <w:sz w:val="24"/>
          <w:szCs w:val="24"/>
        </w:rPr>
        <w:t>)</w:t>
      </w:r>
      <w:r w:rsidRPr="006C28F1">
        <w:rPr>
          <w:rFonts w:ascii="Times New Roman" w:hAnsi="Times New Roman" w:cs="Times New Roman"/>
          <w:b/>
          <w:sz w:val="24"/>
          <w:szCs w:val="24"/>
        </w:rPr>
        <w:t xml:space="preserve"> ЛИТЕРАТУРА»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6C28F1">
        <w:rPr>
          <w:rFonts w:ascii="Times New Roman" w:hAnsi="Times New Roman" w:cs="Times New Roman"/>
          <w:b/>
          <w:sz w:val="24"/>
          <w:szCs w:val="24"/>
        </w:rPr>
        <w:t xml:space="preserve">(ДЛЯ ИЗУЧАЮЩИХ ТАТАРСКИЙ ЯЗЫК КАК РОДНОЙ) </w:t>
      </w:r>
    </w:p>
    <w:p w:rsidR="005906E4" w:rsidRPr="006C28F1" w:rsidRDefault="005906E4" w:rsidP="00590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tt-RU" w:eastAsia="ru-RU"/>
        </w:rPr>
      </w:pP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Личностные результаты: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 xml:space="preserve">• </w:t>
      </w:r>
      <w:r w:rsidRPr="001A4F63">
        <w:rPr>
          <w:rFonts w:ascii="Times New Roman" w:hAnsi="Times New Roman" w:cs="Times New Roman"/>
          <w:sz w:val="24"/>
          <w:szCs w:val="24"/>
        </w:rPr>
        <w:t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 государства;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b/>
          <w:bCs/>
          <w:sz w:val="24"/>
          <w:szCs w:val="24"/>
          <w:lang w:val="tt-RU"/>
        </w:rPr>
        <w:t>Метапредметные результаты</w:t>
      </w:r>
      <w:r w:rsidRPr="001A4F63">
        <w:rPr>
          <w:rFonts w:ascii="Times New Roman" w:hAnsi="Times New Roman" w:cs="Times New Roman"/>
          <w:sz w:val="24"/>
          <w:szCs w:val="24"/>
          <w:lang w:val="tt-RU"/>
        </w:rPr>
        <w:t xml:space="preserve"> изучения татарской литературы в инокультурной среде: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lastRenderedPageBreak/>
        <w:t>• 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 умение строить связанное речевое высказывание в зависимости от типа коммуникации и ситуации;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формирование и развитие компетентности в области использования информационно-коммуникационных технологий.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1A4F63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1A4F63">
        <w:rPr>
          <w:rFonts w:ascii="Times New Roman" w:hAnsi="Times New Roman" w:cs="Times New Roman"/>
          <w:sz w:val="24"/>
          <w:szCs w:val="24"/>
        </w:rPr>
        <w:t>выпускников на уровне основного общего образования по татарской литературе выражается в следующем: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понимание ключевых проблем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владение элементарной литературоведческой терминологией при обсуждении художественного произведения;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владение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</w:r>
    </w:p>
    <w:p w:rsidR="009A6C7C" w:rsidRPr="001A4F63" w:rsidRDefault="009A6C7C" w:rsidP="009A6C7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• 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9A6C7C" w:rsidRPr="001A4F63" w:rsidRDefault="009A6C7C" w:rsidP="009A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  <w:lang w:val="tt-RU"/>
        </w:rPr>
        <w:t>•</w:t>
      </w:r>
      <w:r w:rsidRPr="001A4F63">
        <w:rPr>
          <w:rFonts w:ascii="Times New Roman" w:hAnsi="Times New Roman" w:cs="Times New Roman"/>
          <w:sz w:val="24"/>
          <w:szCs w:val="24"/>
        </w:rPr>
        <w:t xml:space="preserve">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1A4F63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1A4F63">
        <w:rPr>
          <w:rFonts w:ascii="Times New Roman" w:hAnsi="Times New Roman" w:cs="Times New Roman"/>
          <w:sz w:val="24"/>
          <w:szCs w:val="24"/>
        </w:rPr>
        <w:t>изучения предмета «Татарская литература» являются: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осознает значимость и важность чтения, получает привычку к чтению и опыт чтения разных произведений.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</w:r>
    </w:p>
    <w:p w:rsidR="005906E4" w:rsidRPr="001A4F63" w:rsidRDefault="005906E4" w:rsidP="005906E4">
      <w:pPr>
        <w:pStyle w:val="Default"/>
        <w:ind w:firstLine="709"/>
        <w:jc w:val="both"/>
        <w:rPr>
          <w:color w:val="auto"/>
        </w:rPr>
      </w:pPr>
      <w:r w:rsidRPr="001A4F63">
        <w:rPr>
          <w:color w:val="auto"/>
        </w:rPr>
        <w:t xml:space="preserve">Понимание ключевых проблем изученных произведений татарского фольклора и фольклора других народов, древнетюркской литературы, литературы XVIII века, татарских писателей XIX-XX веков, литературы народов России и зарубежной </w:t>
      </w:r>
      <w:r w:rsidRPr="001A4F63">
        <w:rPr>
          <w:color w:val="auto"/>
        </w:rPr>
        <w:lastRenderedPageBreak/>
        <w:t xml:space="preserve">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</w:t>
      </w:r>
      <w:r w:rsidRPr="001A4F63">
        <w:t>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получает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5906E4" w:rsidRPr="001A4F63" w:rsidRDefault="005906E4" w:rsidP="005906E4">
      <w:pPr>
        <w:pStyle w:val="Default"/>
        <w:ind w:firstLine="709"/>
        <w:jc w:val="both"/>
        <w:rPr>
          <w:color w:val="auto"/>
        </w:rPr>
      </w:pPr>
      <w:r w:rsidRPr="001A4F63">
        <w:rPr>
          <w:color w:val="auto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татарского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татарской литературы, их оценка; в</w:t>
      </w:r>
      <w:r w:rsidRPr="001A4F63"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5906E4" w:rsidRPr="001A4F63" w:rsidRDefault="005906E4" w:rsidP="005906E4">
      <w:pPr>
        <w:pStyle w:val="Default"/>
        <w:ind w:firstLine="709"/>
        <w:jc w:val="both"/>
        <w:rPr>
          <w:color w:val="auto"/>
        </w:rPr>
      </w:pPr>
      <w:r w:rsidRPr="001A4F63">
        <w:t>Развитие способности понимать литературные художественные произведения, отражающие разные этнокультурные традиции,</w:t>
      </w:r>
      <w:r w:rsidRPr="001A4F63"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учится воспринимать произведения татарской литературы и переведенные на татарский язык тексты.</w:t>
      </w:r>
    </w:p>
    <w:p w:rsidR="005906E4" w:rsidRPr="001A4F63" w:rsidRDefault="005906E4" w:rsidP="005906E4">
      <w:pPr>
        <w:pStyle w:val="Default"/>
        <w:ind w:firstLine="709"/>
        <w:jc w:val="both"/>
        <w:rPr>
          <w:color w:val="auto"/>
        </w:rPr>
      </w:pPr>
      <w:r w:rsidRPr="001A4F63">
        <w:rPr>
          <w:color w:val="auto"/>
        </w:rPr>
        <w:t xml:space="preserve">Восприятие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1A4F63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5906E4" w:rsidRPr="001A4F63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1A4F63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5906E4" w:rsidRPr="001A4F63" w:rsidRDefault="005906E4" w:rsidP="005906E4">
      <w:pPr>
        <w:pStyle w:val="a3"/>
        <w:ind w:left="1080" w:firstLine="0"/>
        <w:rPr>
          <w:rFonts w:ascii="Times New Roman" w:hAnsi="Times New Roman" w:cs="Times New Roman"/>
          <w:sz w:val="24"/>
          <w:szCs w:val="24"/>
        </w:rPr>
      </w:pPr>
    </w:p>
    <w:p w:rsidR="005906E4" w:rsidRPr="001A4F63" w:rsidRDefault="005906E4" w:rsidP="005906E4">
      <w:pPr>
        <w:pStyle w:val="a3"/>
        <w:ind w:left="1080" w:firstLine="0"/>
        <w:rPr>
          <w:rFonts w:ascii="Times New Roman" w:hAnsi="Times New Roman" w:cs="Times New Roman"/>
          <w:caps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Выпускник 9 класса умеет: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5906E4" w:rsidRPr="001A4F63" w:rsidRDefault="005906E4" w:rsidP="00D728DC">
      <w:pPr>
        <w:pStyle w:val="a3"/>
        <w:numPr>
          <w:ilvl w:val="0"/>
          <w:numId w:val="8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1A4F63">
        <w:rPr>
          <w:rFonts w:ascii="Times New Roman" w:hAnsi="Times New Roman" w:cs="Times New Roman"/>
          <w:sz w:val="24"/>
          <w:szCs w:val="24"/>
        </w:rPr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095863" w:rsidRPr="001A4F63" w:rsidRDefault="00095863" w:rsidP="0009586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</w:rPr>
        <w:t>Содержание учебного предмета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>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класс (70 часов)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творчество. От фольклора к авторским произведениям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Фольклор. Малые жанры фольклора. Детский фольклор: загадки, частушки, считалки, мэзэки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B32F1">
        <w:rPr>
          <w:rFonts w:ascii="Times New Roman" w:hAnsi="Times New Roman" w:cs="Times New Roman"/>
          <w:i/>
          <w:iCs/>
          <w:sz w:val="24"/>
          <w:szCs w:val="24"/>
        </w:rPr>
        <w:t>своеобразный вид анекдотов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C3C30">
        <w:rPr>
          <w:rFonts w:ascii="Times New Roman" w:hAnsi="Times New Roman" w:cs="Times New Roman"/>
          <w:sz w:val="24"/>
          <w:szCs w:val="24"/>
        </w:rPr>
        <w:t>. Колыбельные. Прослушивание колыбельных песен.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фольклор, устное народное творчество.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Татарские народные сказки. Разделение сказок на три группы: бытовые, волшебные, сказки о животных. Татарская народная сказка «Ак байтал»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Белый скакун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 Элементы волшебных сказок. Пословицы о лошадях. Особое отношение татарского народа к лошадям. Народная сказка на бытовую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Үги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кыз»/ </w:t>
      </w:r>
      <w:r w:rsidRPr="00DC3C30">
        <w:rPr>
          <w:rFonts w:ascii="Times New Roman" w:hAnsi="Times New Roman" w:cs="Times New Roman"/>
          <w:sz w:val="24"/>
          <w:szCs w:val="24"/>
        </w:rPr>
        <w:t>«Падчерица». Взаимоотношения в семье. Проблема сирот. Трудолюбие. «</w:t>
      </w:r>
      <w:r>
        <w:rPr>
          <w:rFonts w:ascii="Times New Roman" w:hAnsi="Times New Roman" w:cs="Times New Roman"/>
          <w:sz w:val="24"/>
          <w:szCs w:val="24"/>
          <w:lang w:val="tt-RU"/>
        </w:rPr>
        <w:t>Хәйләкәр төлке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«Хитрая лиса» – сказка о животных. Среди персонажей в данной разновидности сказок наибольшей популярностью пользуется Лиса. Лиса изображается двояко. Если в большинстве сказок она коварный, хитрый хищник, обманщик и подхалим, то в некоторых – это умное, находчивое и ловкое животное. Медведь и Волк, наоборот, –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тупые и глупые, трусливые. Очень часто они кем-то обмануты, со страхом убегают или бывают убиты. Лев и Тигр в сказках изображаются как самые сильные животные и олицетворяют образ свирепого тирана. Они властвуют над всеми животными. В сказках о животных аллегорически изображаются общечеловеческие недостатки. В этих случаях повадки животных используются для обличения пороков, встречающихся в людях. В таких произведениях преобладают юмор, ирония.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Чтение на выбор: «Солдат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балтасы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«Солдатский топор», «</w:t>
      </w:r>
      <w:r>
        <w:rPr>
          <w:rFonts w:ascii="Times New Roman" w:hAnsi="Times New Roman" w:cs="Times New Roman"/>
          <w:sz w:val="24"/>
          <w:szCs w:val="24"/>
          <w:lang w:val="tt-RU"/>
        </w:rPr>
        <w:t>Өч каурый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«Три пера», «Камыр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батыр», «Котон Иваныч».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басни, иносказание, аллегория, мораль. Персонажи басен.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Образцы </w:t>
      </w:r>
      <w:r>
        <w:rPr>
          <w:rFonts w:ascii="Times New Roman" w:hAnsi="Times New Roman" w:cs="Times New Roman"/>
          <w:b/>
          <w:bCs/>
          <w:sz w:val="24"/>
          <w:szCs w:val="24"/>
        </w:rPr>
        <w:t>средневеково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тюрко-татарской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литературы.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Справка о поэте Кул Гали. О поэме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Кыйссаи Йосыф</w:t>
      </w:r>
      <w:r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Сказание о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Юсуф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Чтение отрывка. Краткий сюжет поэмы. Значение поэмы для татарского народа.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Каюм Насыри. Знакомство с биографией, творчеством. Чтение небольших рассказов писателя (хикаят):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Падишах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Бай белән ялчы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Богач и Слуга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Преемственность рассказов К.Насыри с народным творчеством. Чтение произведения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Әбүгалисина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вицен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Сравнение поступков главных героев-близнецов. Беседа о роли, значения знаний. Виртуальная экскурсия в музей им. К.Насыри.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Теория литературы: композиция древних хикаятов, обрамленный рассказ, ящичная композиция,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рассказы.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века, 20–30 годов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>Габдулла Тукай. Биограф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ия поэта. Знакомые из начальных классов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стихи поэта для детей. Чтение поэмы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М.Сахипгараева или др. Прослушивание либретто (отрывок) из балета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Алтын тарак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Виртуальная экскурсия в музей Г.Тукая в деревне Нов.Кырлай.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поэма-сказка, рифма, ритм.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Галимзян Ибрагимов. Биография писателя. Чтение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Природа в тексте. Художественные приемы писателя в создании образа природы.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рассказа, образ, пейзаж.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Биография поэта. Чтение отрывков из произведения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Прослушивание арии Тугзака из либретто. Справка об артисте Мунире Булатовой.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либретто, ария, строфа.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Блок 4. Литература периода Великой Отечественной войны и послевоенных лет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Чтение и обсуждение стихотворений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Кызыл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Красная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Җырларым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Мои песни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91681"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Бүреләр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Волки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Хариса Якупова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Хөкем алдыннан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Перед казнью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Справка о художнике Х.Якупове.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баллады.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Карим. Биография поэта. Чтение стихов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Кыр үрдәкләре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Дикие утки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Илем өчен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За Родину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сказки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Грмунчы аю белән җырчы маймыл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Медведь-гармонист и Обезьяна-</w:t>
      </w:r>
      <w:r>
        <w:rPr>
          <w:rFonts w:ascii="Times New Roman" w:hAnsi="Times New Roman" w:cs="Times New Roman"/>
          <w:sz w:val="24"/>
          <w:szCs w:val="24"/>
          <w:lang w:val="tt-RU"/>
        </w:rPr>
        <w:t>певец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Юмор в сказке.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Абдулла Алиш. Биография писателя. Чтение и анализ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Килеп җиттеләр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Приехали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Мастерство писателя в изображении детской психологии в военное время.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Сибгат Хаким. Биография поэта.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Жеребенок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Виртуальная экскурсия в музей С.Хакима в деревне Кулле Киме. Развитие речи по картине А.Пластова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Пролетел фашистский самолет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Трагедия военных лет.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Хусни. Биография писателя. Чтение и анализ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Кнут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Проблема выбора специальности в жизни. Проблема отцов и детей. Детская психология.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Наби Даули. Биография писателя.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>.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Воспитание трудолюбия, старания. Чтение и обсуждение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Җылы кар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Теплый снег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Беседа о семье, о родителях, о потребности ребенка в обоих родителях.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Блок 5. Моя Родина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Наки Исанбет. Биография писателя. Чтения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Илкәем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Моя страна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Прослушивание этой песни.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Назип Мадъяров. «</w:t>
      </w:r>
      <w:r>
        <w:rPr>
          <w:rFonts w:ascii="Times New Roman" w:hAnsi="Times New Roman" w:cs="Times New Roman"/>
          <w:sz w:val="24"/>
          <w:szCs w:val="24"/>
          <w:lang w:val="tt-RU"/>
        </w:rPr>
        <w:t>Сиңа кайттым, туган җирем!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 тебе приехал я, родная земля!». Причина гордости лирического героя.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«Б</w:t>
      </w:r>
      <w:r>
        <w:rPr>
          <w:rFonts w:ascii="Times New Roman" w:hAnsi="Times New Roman" w:cs="Times New Roman"/>
          <w:sz w:val="24"/>
          <w:szCs w:val="24"/>
          <w:lang w:val="tt-RU"/>
        </w:rPr>
        <w:t>ашка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берни дә кирәкми</w:t>
      </w:r>
      <w:r w:rsidRPr="00DC3C30">
        <w:rPr>
          <w:rFonts w:ascii="Times New Roman" w:hAnsi="Times New Roman" w:cs="Times New Roman"/>
          <w:sz w:val="24"/>
          <w:szCs w:val="24"/>
        </w:rPr>
        <w:t xml:space="preserve">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«Больше ничего не надо!». Прослушивание песни. Причина гордости лирического героя. Сравнение художественных приемов разных поэтов.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Мударрис Аглямов. Биография поэта. Чтение стихотворения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«Красота всегда со мной». Эстетика в быту.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Кадир Сибгатуллин.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Шишкин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наратлары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«Сосны Шишкина». Сравнение одноименной картины со стихом. Любование красотой родного края.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254A2D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А.Платонов. Чтение и анализ рассказа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«Дед Ягфар». Проблемы трудолюбия, равнодушия, взаимопомощи, дружеского совета.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Дж.Родари. Чтение и анализ рассказа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Әбинең кошчыклары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«Бабушкины птенчики». Права и обязанности родителей и детей. Проблема «брошенных старых родителей».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Юмор в творчестве писателей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Алмаз Гимадеев. Чтение и анализ рассказов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Телефонлы кәҗә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«Коза с телефоном», </w:t>
      </w:r>
      <w:r>
        <w:rPr>
          <w:rFonts w:ascii="Times New Roman" w:hAnsi="Times New Roman" w:cs="Times New Roman"/>
          <w:sz w:val="24"/>
          <w:szCs w:val="24"/>
        </w:rPr>
        <w:t>«Альф интернет</w:t>
      </w:r>
      <w:r>
        <w:rPr>
          <w:rFonts w:ascii="Times New Roman" w:hAnsi="Times New Roman" w:cs="Times New Roman"/>
          <w:sz w:val="24"/>
          <w:szCs w:val="24"/>
          <w:lang w:val="tt-RU"/>
        </w:rPr>
        <w:t>та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«Альф в интернете», «</w:t>
      </w:r>
      <w:r>
        <w:rPr>
          <w:rFonts w:ascii="Times New Roman" w:hAnsi="Times New Roman" w:cs="Times New Roman"/>
          <w:sz w:val="24"/>
          <w:szCs w:val="24"/>
          <w:lang w:val="tt-RU"/>
        </w:rPr>
        <w:t>Дианада кунакта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 гостях у Дианы». Нанотехнологии в жизни и играх детей, находчивость мальчика, воспитание интеллигента.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Лябиб Лерон.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Безнең авылдан Зөһрә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«Зухра из нашей деревни», стихотворения-пародии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песи булсам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«Мне бы быть котом!» Понимание, принятие, примение юмора в жизненных ситуациях.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эпиграф, юмор, пародия.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Роберт Миннуллин.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Мин 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рационализатор»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рационализатор».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Шаукат Галиев.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Эш кушарга ярамый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«Нельзя поручить работу», «</w:t>
      </w:r>
      <w:r>
        <w:rPr>
          <w:rFonts w:ascii="Times New Roman" w:hAnsi="Times New Roman" w:cs="Times New Roman"/>
          <w:sz w:val="24"/>
          <w:szCs w:val="24"/>
          <w:lang w:val="tt-RU"/>
        </w:rPr>
        <w:t>Борау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«Сверло».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Рафис Курбан. Чтение стиха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«Я».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6 класс (70 часов)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творчество. Песни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веков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Габдрахим Утыз Имяни. Биография. Чтение отрывка 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Гыйлемнең өстенлеге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«Превосходства знаний», «</w:t>
      </w:r>
      <w:r>
        <w:rPr>
          <w:rFonts w:ascii="Times New Roman" w:hAnsi="Times New Roman" w:cs="Times New Roman"/>
          <w:sz w:val="24"/>
          <w:szCs w:val="24"/>
          <w:lang w:val="tt-RU"/>
        </w:rPr>
        <w:t>Сәүдә тәртипләре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«Правила для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>продавца»,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Татулык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 дружбе». Беседа о честности, воспитание нравственности с молодого возраста.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Габделжаббар Кандалый. Биография поэта. Чтение стихотворения «Мулла </w:t>
      </w:r>
      <w:r>
        <w:rPr>
          <w:rFonts w:ascii="Times New Roman" w:hAnsi="Times New Roman" w:cs="Times New Roman"/>
          <w:sz w:val="24"/>
          <w:szCs w:val="24"/>
          <w:lang w:val="tt-RU"/>
        </w:rPr>
        <w:t>белән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абыстай»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ссаи Ибра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DC3C30">
        <w:rPr>
          <w:rFonts w:ascii="Times New Roman" w:hAnsi="Times New Roman" w:cs="Times New Roman"/>
          <w:sz w:val="24"/>
          <w:szCs w:val="24"/>
        </w:rPr>
        <w:t xml:space="preserve">им 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tt-RU"/>
        </w:rPr>
        <w:t>һә</w:t>
      </w:r>
      <w:r w:rsidRPr="00DC3C30">
        <w:rPr>
          <w:rFonts w:ascii="Times New Roman" w:hAnsi="Times New Roman" w:cs="Times New Roman"/>
          <w:sz w:val="24"/>
          <w:szCs w:val="24"/>
        </w:rPr>
        <w:t xml:space="preserve">м»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сатира, юмор, афоризм.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 века,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20-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</w:rPr>
        <w:t>30 год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ов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06E4" w:rsidRPr="00F67F54" w:rsidRDefault="005906E4" w:rsidP="005906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67F54">
        <w:rPr>
          <w:rFonts w:ascii="Times New Roman" w:hAnsi="Times New Roman" w:cs="Times New Roman"/>
          <w:sz w:val="24"/>
          <w:szCs w:val="24"/>
        </w:rPr>
        <w:t>Габдулла Тукай. Дополнительные сведения из биографии поэта. Чтение стихотворения «</w:t>
      </w:r>
      <w:r w:rsidRPr="00F67F54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 w:rsidRPr="00F67F54">
        <w:rPr>
          <w:rFonts w:ascii="Times New Roman" w:hAnsi="Times New Roman" w:cs="Times New Roman"/>
          <w:sz w:val="24"/>
          <w:szCs w:val="24"/>
        </w:rPr>
        <w:t>». Прослушивание одноименной песни. Виртуальная экскурсия в музей «Азбуки» в г.Арске. Чтение поэмы-сказки «Ш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67F5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67F54">
        <w:rPr>
          <w:rFonts w:ascii="Times New Roman" w:hAnsi="Times New Roman" w:cs="Times New Roman"/>
          <w:sz w:val="24"/>
          <w:szCs w:val="24"/>
        </w:rPr>
        <w:t xml:space="preserve">ле»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F67F54">
        <w:rPr>
          <w:rFonts w:ascii="Times New Roman" w:hAnsi="Times New Roman" w:cs="Times New Roman"/>
          <w:sz w:val="24"/>
          <w:szCs w:val="24"/>
        </w:rPr>
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поэмы, поэма-сказка (повторение), балет, либретто (повторение).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Автобиографическая повесть поэта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Исемдә калганнар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«Мои воспоминания». Проблема сиротства. Обсуждение детских игр.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автобиографическое произведение.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Гаяз Исхаки. Чтение и обсуждение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Кәҗүл читек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«Сапоги из козьей кожи». Передача детской психологии. Религиозные праздники в жизни человека.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Мазит Гафу</w:t>
      </w:r>
      <w:r w:rsidRPr="00DC3C30">
        <w:rPr>
          <w:rFonts w:ascii="Times New Roman" w:hAnsi="Times New Roman" w:cs="Times New Roman"/>
          <w:sz w:val="24"/>
          <w:szCs w:val="24"/>
        </w:rPr>
        <w:t xml:space="preserve">ри. Биография поэта. Виртуальная экскурсия в музейный дом поэта в Уфе. Чтение стихотворений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>Ана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«Мать»,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>Ана теле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«Материнский язык»</w:t>
      </w:r>
      <w:r w:rsidRPr="00DC3C30">
        <w:rPr>
          <w:rFonts w:ascii="Times New Roman" w:hAnsi="Times New Roman" w:cs="Times New Roman"/>
          <w:sz w:val="24"/>
          <w:szCs w:val="24"/>
        </w:rPr>
        <w:t>. Чтение стихотворения М.Гафури и Р.Валиева «</w:t>
      </w:r>
      <w:r>
        <w:rPr>
          <w:rFonts w:ascii="Times New Roman" w:hAnsi="Times New Roman" w:cs="Times New Roman"/>
          <w:sz w:val="24"/>
          <w:szCs w:val="24"/>
          <w:lang w:val="tt-RU"/>
        </w:rPr>
        <w:t>Урман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</w:r>
      <w:r>
        <w:rPr>
          <w:rFonts w:ascii="Times New Roman" w:hAnsi="Times New Roman" w:cs="Times New Roman"/>
          <w:sz w:val="24"/>
          <w:szCs w:val="24"/>
          <w:lang w:val="tt-RU"/>
        </w:rPr>
        <w:t>Урманнарга керсәм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«Зайду я в лес». Сочинение по картине И.Шишкина «Сосн</w:t>
      </w:r>
      <w:r>
        <w:rPr>
          <w:rFonts w:ascii="Times New Roman" w:hAnsi="Times New Roman" w:cs="Times New Roman"/>
          <w:sz w:val="24"/>
          <w:szCs w:val="24"/>
          <w:lang w:val="tt-RU"/>
        </w:rPr>
        <w:t>ы,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освещенные</w:t>
      </w:r>
      <w:r>
        <w:rPr>
          <w:rFonts w:ascii="Times New Roman" w:hAnsi="Times New Roman" w:cs="Times New Roman"/>
          <w:sz w:val="24"/>
          <w:szCs w:val="24"/>
        </w:rPr>
        <w:t xml:space="preserve"> солн</w:t>
      </w:r>
      <w:r>
        <w:rPr>
          <w:rFonts w:ascii="Times New Roman" w:hAnsi="Times New Roman" w:cs="Times New Roman"/>
          <w:sz w:val="24"/>
          <w:szCs w:val="24"/>
          <w:lang w:val="tt-RU"/>
        </w:rPr>
        <w:t>цем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Хади Такташ. Биография поэта. Чтение стихотворений «Мокамай», «</w:t>
      </w:r>
      <w:r>
        <w:rPr>
          <w:rFonts w:ascii="Times New Roman" w:hAnsi="Times New Roman" w:cs="Times New Roman"/>
          <w:sz w:val="24"/>
          <w:szCs w:val="24"/>
          <w:lang w:val="tt-RU"/>
        </w:rPr>
        <w:t>Иптәшләр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«Друзья»,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«Белые цветы». Беседа по прочитанным произведениям: о необходимости достойного воспитания с младенчества, о дружбе. Анализ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«Белые цветы». Нахождение подтекста. Любование природой.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лирический герой.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Ибрагим Гази. Биография писателя. Чтение отрывков из трилогии </w:t>
      </w:r>
      <w:r w:rsidRPr="00897876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 w:rsidRPr="00897876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«Незабываемые годы». Трудности военных лет. Проблема голода.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периода Великой Отечественной войны и послевоенных лет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Муса Джалиль.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Вәхшәт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«Варварство»,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Дуб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 Ненависть людей к фашизму. Защита Отечества. Образ Дуба. Размышления о жизни после смерти в памяти людей. Никто не забыт, ничто не забыто.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Наби Даули. «</w:t>
      </w:r>
      <w:r>
        <w:rPr>
          <w:rFonts w:ascii="Times New Roman" w:hAnsi="Times New Roman" w:cs="Times New Roman"/>
          <w:sz w:val="24"/>
          <w:szCs w:val="24"/>
          <w:lang w:val="tt-RU"/>
        </w:rPr>
        <w:t>Дошманнан үч алыгыз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«Отомстите врагу». Хайрутдин Музай.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Бүләк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«Подарок». О посылках из тыла. Развитие речи по картине А.Лактионова «</w:t>
      </w:r>
      <w:r>
        <w:rPr>
          <w:rFonts w:ascii="Times New Roman" w:hAnsi="Times New Roman" w:cs="Times New Roman"/>
          <w:sz w:val="24"/>
          <w:szCs w:val="24"/>
          <w:lang w:val="tt-RU"/>
        </w:rPr>
        <w:t>Фронттан хатлар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«Письмо из фронта».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Шайхи Маннур. Биография писателя.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Саубуллашу җыры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«Прощальная песня»,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кызы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«Татарка», «</w:t>
      </w:r>
      <w:r>
        <w:rPr>
          <w:rFonts w:ascii="Times New Roman" w:hAnsi="Times New Roman" w:cs="Times New Roman"/>
          <w:sz w:val="24"/>
          <w:szCs w:val="24"/>
          <w:lang w:val="tt-RU"/>
        </w:rPr>
        <w:t>Чәчәкләр һәм снарядлар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«Цветы и снаряды». Роль женщин в войне.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инверсия, параллелизм.</w:t>
      </w:r>
    </w:p>
    <w:p w:rsidR="005906E4" w:rsidRPr="00AE3CB7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Магдеев. Биография писателя. Чтение отрывков из романа </w:t>
      </w:r>
      <w:r>
        <w:rPr>
          <w:rFonts w:ascii="Times New Roman" w:hAnsi="Times New Roman" w:cs="Times New Roman"/>
          <w:sz w:val="24"/>
          <w:szCs w:val="24"/>
        </w:rPr>
        <w:t>«Фронтовик</w:t>
      </w:r>
      <w:r>
        <w:rPr>
          <w:rFonts w:ascii="Times New Roman" w:hAnsi="Times New Roman" w:cs="Times New Roman"/>
          <w:sz w:val="24"/>
          <w:szCs w:val="24"/>
          <w:lang w:val="tt-RU"/>
        </w:rPr>
        <w:t>лар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«Фронтовики». Трудности послевоенной жизни в деревне. Учеба. Фронтовики в школе. Прослушивание песен «У</w:t>
      </w:r>
      <w:r>
        <w:rPr>
          <w:rFonts w:ascii="Times New Roman" w:hAnsi="Times New Roman" w:cs="Times New Roman"/>
          <w:sz w:val="24"/>
          <w:szCs w:val="24"/>
          <w:lang w:val="tt-RU"/>
        </w:rPr>
        <w:t>кытучыма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«Учителю», «Вы – самый лучший человек!»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Сез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иң гүзәл кеше икәнсез</w:t>
      </w:r>
      <w:r w:rsidRPr="00CF282D">
        <w:rPr>
          <w:rFonts w:ascii="Times New Roman" w:hAnsi="Times New Roman" w:cs="Times New Roman"/>
          <w:sz w:val="24"/>
          <w:szCs w:val="24"/>
        </w:rPr>
        <w:t>!»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Шамиль Маннапов. Биография поэта. Чтение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Тыңланмаган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оңнар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«Неспетые мелодии»,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Солдатта булган диләр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«Говорят, что он был солдатом». Размышления о том, что защита Родины – святой долг мужчины.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5. Красота родного края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Амирхан Еники. Биография писателя. Чтение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Матурлык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«Красота». Образ Бадертдина. Душевная красота человека. Любовь между матерью и сыном.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литература: жанр рассказа.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Мирза. Чтение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Балачак хатирәсе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«Память детства». Цена хлеба. Воспитание в многодетной семье.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Гумар Баширов. Биография писателя. Чтение отрывка из повести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ягым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яшел бишек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</w:r>
      <w:r>
        <w:rPr>
          <w:rFonts w:ascii="Times New Roman" w:hAnsi="Times New Roman" w:cs="Times New Roman"/>
          <w:sz w:val="24"/>
          <w:szCs w:val="24"/>
          <w:lang w:val="tt-RU"/>
        </w:rPr>
        <w:t>Кунак кызлар килгән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утырмага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«Пришли девушки в гости». Взаимоотношения между соседями, родными. Душевное богатство татарского народа.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А.Чехов. Биография. Чтение и анализ рассказа «Анюта».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Г.Андерсен. Чтение и анализ сказки «Принцесса на горошине»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Борчак өстендә п</w:t>
      </w:r>
      <w:r>
        <w:rPr>
          <w:rFonts w:ascii="Times New Roman" w:hAnsi="Times New Roman" w:cs="Times New Roman"/>
          <w:sz w:val="24"/>
          <w:szCs w:val="24"/>
        </w:rPr>
        <w:t>ринцесса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К.Паустовский. Чтение и анализ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Корыч боҗра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«Стальное кол</w:t>
      </w:r>
      <w:r>
        <w:rPr>
          <w:rFonts w:ascii="Times New Roman" w:hAnsi="Times New Roman" w:cs="Times New Roman"/>
          <w:sz w:val="24"/>
          <w:szCs w:val="24"/>
          <w:lang w:val="tt-RU"/>
        </w:rPr>
        <w:t>ечк</w:t>
      </w:r>
      <w:r w:rsidRPr="00DC3C30">
        <w:rPr>
          <w:rFonts w:ascii="Times New Roman" w:hAnsi="Times New Roman" w:cs="Times New Roman"/>
          <w:sz w:val="24"/>
          <w:szCs w:val="24"/>
        </w:rPr>
        <w:t>о».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Родной язык – святой язык. Язык юмора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Хасан Туфан.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«Родной язык». Значение родного языка. Виртуальная экскурсия в музей Х.Туфана.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Нажар Нажми.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«Татарский язык». Сила слова. Значение стихотворения в сохранении языка и нации.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Равиль Файзуллин.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телем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«Мой язык». Воспитание чувств гордости за родной язык.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Шаукат Галиев.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теме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«Мой язык».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Роберт Миннуллин.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телемә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«Родному языку».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Гарай Рахим. Чтение рассказа </w:t>
      </w:r>
      <w:r>
        <w:rPr>
          <w:rFonts w:ascii="Times New Roman" w:hAnsi="Times New Roman" w:cs="Times New Roman"/>
          <w:sz w:val="24"/>
          <w:szCs w:val="24"/>
        </w:rPr>
        <w:t>«А-ля-шер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туны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«Шуба А-ля-шера». Сатира. Значение родного языка.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Ренат Харис.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җир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«Родная земля».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Радик Фаизов. Чтение рассказа «Батыр </w:t>
      </w:r>
      <w:r>
        <w:rPr>
          <w:rFonts w:ascii="Times New Roman" w:hAnsi="Times New Roman" w:cs="Times New Roman"/>
          <w:sz w:val="24"/>
          <w:szCs w:val="24"/>
          <w:lang w:val="tt-RU"/>
        </w:rPr>
        <w:t>әйтте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«Батыр сказал…»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Ибрагим Гази.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Мәүлия нигә көлде</w:t>
      </w:r>
      <w:r w:rsidRPr="00DC3C30">
        <w:rPr>
          <w:rFonts w:ascii="Times New Roman" w:hAnsi="Times New Roman" w:cs="Times New Roman"/>
          <w:sz w:val="24"/>
          <w:szCs w:val="24"/>
        </w:rPr>
        <w:t>?»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«Почему смеялась Мавлия?»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Гамиль Афзал. Чтение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Мыек борам</w:t>
      </w:r>
      <w:r>
        <w:rPr>
          <w:rFonts w:ascii="Times New Roman" w:hAnsi="Times New Roman" w:cs="Times New Roman"/>
          <w:sz w:val="24"/>
          <w:szCs w:val="24"/>
        </w:rPr>
        <w:t>…»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«Кручу усы…».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юмор, сатира, ирония.</w:t>
      </w: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5906E4" w:rsidRPr="00F67F54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7 класс (70 часов)</w:t>
      </w:r>
    </w:p>
    <w:p w:rsidR="005906E4" w:rsidRPr="00DC3C30" w:rsidRDefault="005906E4" w:rsidP="005906E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Риваять / Предание. Особенности жанра. Чтение предания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DC3C30">
        <w:rPr>
          <w:rFonts w:ascii="Times New Roman" w:hAnsi="Times New Roman" w:cs="Times New Roman"/>
          <w:sz w:val="24"/>
          <w:szCs w:val="24"/>
        </w:rPr>
        <w:t>лгар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каласының корылуы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 построении города Булгар», 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«Колдунья». Беседа по картинам Эдварда Турнерелли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кальга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«Казанская кальга».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риваять.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Легенда. Особенности жанра. «</w:t>
      </w:r>
      <w:r>
        <w:rPr>
          <w:rFonts w:ascii="Times New Roman" w:hAnsi="Times New Roman" w:cs="Times New Roman"/>
          <w:sz w:val="24"/>
          <w:szCs w:val="24"/>
          <w:lang w:val="tt-RU"/>
        </w:rPr>
        <w:t>Ярканат ничек итеп дөньяны коткарган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«Как летучая мышь спасла мир?», «</w:t>
      </w:r>
      <w:r>
        <w:rPr>
          <w:rFonts w:ascii="Times New Roman" w:hAnsi="Times New Roman" w:cs="Times New Roman"/>
          <w:sz w:val="24"/>
          <w:szCs w:val="24"/>
          <w:lang w:val="tt-RU"/>
        </w:rPr>
        <w:t>Зөһрә йолдыз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«Венера».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легенда.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Исторические песни про период Казанского ханства.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 w:rsidRPr="00DC3C30"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китеп бара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«Сююмбике уплывает…», «</w:t>
      </w:r>
      <w:r>
        <w:rPr>
          <w:rFonts w:ascii="Times New Roman" w:hAnsi="Times New Roman" w:cs="Times New Roman"/>
          <w:sz w:val="24"/>
          <w:szCs w:val="24"/>
          <w:lang w:val="tt-RU"/>
        </w:rPr>
        <w:t>Тоткын Сөембикә җыры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«Песня пленницы Сююмбики». Прослушивание песни в исполнении Венеры Ганиевой «</w:t>
      </w:r>
      <w:r>
        <w:rPr>
          <w:rFonts w:ascii="Times New Roman" w:hAnsi="Times New Roman" w:cs="Times New Roman"/>
          <w:sz w:val="24"/>
          <w:szCs w:val="24"/>
          <w:lang w:val="tt-RU"/>
        </w:rPr>
        <w:t>Кайт, Сөембикә!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«Возвращайся, Сююмбике!». Сведения об артис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DC3C30">
        <w:rPr>
          <w:rFonts w:ascii="Times New Roman" w:hAnsi="Times New Roman" w:cs="Times New Roman"/>
          <w:sz w:val="24"/>
          <w:szCs w:val="24"/>
        </w:rPr>
        <w:t xml:space="preserve">ке. Беседа по картине Ф.Халикова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хан</w:t>
      </w:r>
      <w:r>
        <w:rPr>
          <w:rFonts w:ascii="Times New Roman" w:hAnsi="Times New Roman" w:cs="Times New Roman"/>
          <w:sz w:val="24"/>
          <w:szCs w:val="24"/>
          <w:lang w:val="tt-RU"/>
        </w:rPr>
        <w:t>лыгы чорында</w:t>
      </w:r>
      <w:r w:rsidRPr="006B6A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Кремль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«Кремль в эпоху Казанского ханства». Сравнение исторических фактов. Выявление мотивов песен.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Пословицы народов мира.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Эпос-дастаны.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CF282D">
        <w:rPr>
          <w:rFonts w:ascii="Times New Roman" w:hAnsi="Times New Roman" w:cs="Times New Roman"/>
          <w:sz w:val="24"/>
          <w:szCs w:val="24"/>
        </w:rPr>
        <w:t>ик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рг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«Жик Мэргэн». Борьба народа за независимость.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историческая песня, эпос-дастан, дастан, пословицы, поговорки.</w:t>
      </w: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Средневековая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литература (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 включительно)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Сайф Сараи. Биография поэта. Чтение отрывков из поэмы «С</w:t>
      </w:r>
      <w:r>
        <w:rPr>
          <w:rFonts w:ascii="Times New Roman" w:hAnsi="Times New Roman" w:cs="Times New Roman"/>
          <w:sz w:val="24"/>
          <w:szCs w:val="24"/>
          <w:lang w:val="tt-RU"/>
        </w:rPr>
        <w:t>өһәй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z w:val="24"/>
          <w:szCs w:val="24"/>
          <w:lang w:val="tt-RU"/>
        </w:rPr>
        <w:t>вә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</w:rPr>
        <w:t xml:space="preserve">дерсен»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«Сухаел и Гульдерсен». Поэма о любви. Восточные любовные сюжеты. Трагедия.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әҗ</w:t>
      </w:r>
      <w:r w:rsidRPr="00DC3C30">
        <w:rPr>
          <w:rFonts w:ascii="Times New Roman" w:hAnsi="Times New Roman" w:cs="Times New Roman"/>
          <w:sz w:val="24"/>
          <w:szCs w:val="24"/>
        </w:rPr>
        <w:t>мугыль-хик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«Мажмугыль-хикаят». Восточный сюжет про падишаха и вэзира. Любовная линия.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хикаята.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и произве</w:t>
      </w:r>
      <w:r w:rsidR="001C4D7F">
        <w:rPr>
          <w:rFonts w:ascii="Times New Roman" w:hAnsi="Times New Roman" w:cs="Times New Roman"/>
          <w:b/>
          <w:bCs/>
          <w:sz w:val="24"/>
          <w:szCs w:val="24"/>
        </w:rPr>
        <w:t xml:space="preserve">дения до начала войны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поэта с дополнениями. Чтение и обсуждение очерка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Моңсу хатирә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«Грустное воспоминание». Беседа по картинам Х.Казакова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Кечкенә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Тукай»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«Маленький Тукай», В.Федорова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чил</w:t>
      </w:r>
      <w:r>
        <w:rPr>
          <w:rFonts w:ascii="Times New Roman" w:hAnsi="Times New Roman" w:cs="Times New Roman"/>
          <w:sz w:val="24"/>
          <w:szCs w:val="24"/>
          <w:lang w:val="tt-RU"/>
        </w:rPr>
        <w:t>едән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 Кырлай</w:t>
      </w:r>
      <w:r>
        <w:rPr>
          <w:rFonts w:ascii="Times New Roman" w:hAnsi="Times New Roman" w:cs="Times New Roman"/>
          <w:sz w:val="24"/>
          <w:szCs w:val="24"/>
          <w:lang w:val="tt-RU"/>
        </w:rPr>
        <w:t>га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«Из Учили в Кырлай», Х.Якупова «</w:t>
      </w:r>
      <w:r>
        <w:rPr>
          <w:rFonts w:ascii="Times New Roman" w:hAnsi="Times New Roman" w:cs="Times New Roman"/>
          <w:sz w:val="24"/>
          <w:szCs w:val="24"/>
          <w:lang w:val="tt-RU"/>
        </w:rPr>
        <w:t>Тукай апасы Газизә белән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«Встреча Тукая с сестрой Газизой (сводной)». Сведения о художнике Х.Казакове. Беседа «</w:t>
      </w:r>
      <w:r>
        <w:rPr>
          <w:rFonts w:ascii="Times New Roman" w:hAnsi="Times New Roman" w:cs="Times New Roman"/>
          <w:sz w:val="24"/>
          <w:szCs w:val="24"/>
        </w:rPr>
        <w:t>Тука</w:t>
      </w:r>
      <w:r>
        <w:rPr>
          <w:rFonts w:ascii="Times New Roman" w:hAnsi="Times New Roman" w:cs="Times New Roman"/>
          <w:sz w:val="24"/>
          <w:szCs w:val="24"/>
          <w:lang w:val="tt-RU"/>
        </w:rPr>
        <w:t>йның ачы язмышы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«Горькая судьба Тукая». Выразительное чтение, чтение наизусть стихотворения Тукая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«Национальные мелодии».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Әл</w:t>
      </w:r>
      <w:r w:rsidRPr="00CF282D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F282D">
        <w:rPr>
          <w:rFonts w:ascii="Times New Roman" w:hAnsi="Times New Roman" w:cs="Times New Roman"/>
          <w:sz w:val="24"/>
          <w:szCs w:val="24"/>
        </w:rPr>
        <w:t xml:space="preserve">ки»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«Альлуки» по мотивам этого стихотворения.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«Поэт». Цена поэта. Музей Тукая в Казани.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Ахмет Файзи. Чтение отрывков из романа «Тукай». Жизнь поэта в Уральский период. Беседа по теме дружбы.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Дардеменд. Биография поэта. Чтение стихов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 w:rsidRPr="00DC3C30">
        <w:rPr>
          <w:rFonts w:ascii="Times New Roman" w:hAnsi="Times New Roman" w:cs="Times New Roman"/>
          <w:sz w:val="24"/>
          <w:szCs w:val="24"/>
        </w:rPr>
        <w:t>»,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 w:rsidRPr="00DC3C30">
        <w:rPr>
          <w:rFonts w:ascii="Times New Roman" w:hAnsi="Times New Roman" w:cs="Times New Roman"/>
          <w:sz w:val="24"/>
          <w:szCs w:val="24"/>
        </w:rPr>
        <w:t>». Передача мотивов тоски по Родине. Поэтические приемы Дардеменда в создании стихов.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Нур Ахмадеев. Чтение поэмы «Дардеменд». Художественный вымысел поэта. Биографические моменты.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Хади Такташ. Биография поэта. Поэма «Алсу». Поэма о красоте, о молодости. Образ Алсу.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Галимзян Ибрагимов. Биография. Чтение произведения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балалары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«Дети природы». Ода труду. Субботники. Их значение в жизни крестьян.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Өмә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«Субботник». Рассматривание картин про субботники.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пейзаж (повтор).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военного и </w:t>
      </w:r>
      <w:r w:rsidR="001C4D7F">
        <w:rPr>
          <w:rFonts w:ascii="Times New Roman" w:hAnsi="Times New Roman" w:cs="Times New Roman"/>
          <w:b/>
          <w:bCs/>
          <w:sz w:val="24"/>
          <w:szCs w:val="24"/>
        </w:rPr>
        <w:t xml:space="preserve">послевоенного времени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Карим.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Бездә - яздыр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«У нас, наверно, уже весна…». Передача ностальгии по Родине. Лирическая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«Зеленая гармонь». Передача юмора. Любовь к Родине. Вера в победу.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Гадель Кутуй.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Рәссам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«Художник». Отношение солдат к картине. Образы матери и ребенка в картине.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Биография поэта.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«Садоводы». Вклад сельчан в победу. Тяжелые трудовые будни тыла.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Амирхан Еники.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«Кто пел?» Трагизм.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Гумар Баширов.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«Вот тебе на!» Взаимоотношения в семье послевоенных лет, проблемы вдов, обиды, прощения. Образ татарской женщины-труженицы.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Ибрагим Гази.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«Мальчик со звездой». О зверствах фашистов. Состояние мальчика перед смертью.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повести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 w:rsidRPr="00DC3C30">
        <w:rPr>
          <w:rFonts w:ascii="Times New Roman" w:hAnsi="Times New Roman" w:cs="Times New Roman"/>
          <w:sz w:val="24"/>
          <w:szCs w:val="24"/>
        </w:rPr>
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повести, автобиографическая повесть, тропы, метонимия.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Габдрахман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салямов. Биография писателя. </w:t>
      </w:r>
      <w:r w:rsidRPr="00CF282D"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иңа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  <w:lang w:val="tt-RU"/>
        </w:rPr>
        <w:t>яшь иде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«Мне было 19 лет». Особый стиль писателя. Рассказ уже погибшего солдата.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Драма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«Здесь родились, здесь выросли». Драма о нефтяниках. Проблема защиты природы.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Марсель Галиев. Повесть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«Отчий дом». Образ одинокой Ивы. Этнографические традиции народа. Связь с мифологией. Вечные категории.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мифология.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1C4D7F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Фантастика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Адлер Тимергалин. Чтение повести «С</w:t>
      </w:r>
      <w:r>
        <w:rPr>
          <w:rFonts w:ascii="Times New Roman" w:hAnsi="Times New Roman" w:cs="Times New Roman"/>
          <w:sz w:val="24"/>
          <w:szCs w:val="24"/>
          <w:lang w:val="tt-RU"/>
        </w:rPr>
        <w:t>әер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планета»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«Странная планета». Фантастика и действительность.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Радик Фаизов.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күбәләк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«Всего лишь бабочка». Проблема защиты природы. Экскурсия в виртуальный музей в г.Арске «</w:t>
      </w:r>
      <w:r>
        <w:rPr>
          <w:rFonts w:ascii="Times New Roman" w:hAnsi="Times New Roman" w:cs="Times New Roman"/>
          <w:sz w:val="24"/>
          <w:szCs w:val="24"/>
          <w:lang w:val="tt-RU"/>
        </w:rPr>
        <w:t>Әдәбият һәм сәнгать м</w:t>
      </w:r>
      <w:r>
        <w:rPr>
          <w:rFonts w:ascii="Times New Roman" w:hAnsi="Times New Roman" w:cs="Times New Roman"/>
          <w:sz w:val="24"/>
          <w:szCs w:val="24"/>
        </w:rPr>
        <w:t>узе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«Музей литературы».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дус һәм Ак бабай хакында кыйсса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«Кисса о двух друзьях и старом деде». Забота о природе.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фантастика.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1C4D7F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5906E4" w:rsidRPr="00CF282D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Кышкы кич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«Зимний вечер».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Мин яраттым Сезне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«Я Вас любил…». Чтение и анализ.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6478">
        <w:rPr>
          <w:rFonts w:ascii="Times New Roman" w:hAnsi="Times New Roman" w:cs="Times New Roman"/>
        </w:rPr>
        <w:t>М.Лермонтов. «</w:t>
      </w:r>
      <w:r>
        <w:rPr>
          <w:rFonts w:ascii="Times New Roman" w:hAnsi="Times New Roman" w:cs="Times New Roman"/>
          <w:lang w:val="tt-RU"/>
        </w:rPr>
        <w:t>Болытлар</w:t>
      </w:r>
      <w:r w:rsidRPr="00CF6478"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«Тучи». Чтение и анализ.</w:t>
      </w: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8 класс (70 часов)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Жанр баита (былина, историческая песня, преимущественно на трагические темы). Виды баита.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Сююмбике», «</w:t>
      </w:r>
      <w:r>
        <w:rPr>
          <w:rFonts w:ascii="Times New Roman" w:hAnsi="Times New Roman" w:cs="Times New Roman"/>
          <w:sz w:val="24"/>
          <w:szCs w:val="24"/>
          <w:lang w:val="tt-RU"/>
        </w:rPr>
        <w:t>Ялкау хатын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«Баит о ленивой жене», </w:t>
      </w:r>
      <w:r>
        <w:rPr>
          <w:rFonts w:ascii="Times New Roman" w:hAnsi="Times New Roman" w:cs="Times New Roman"/>
          <w:sz w:val="24"/>
          <w:szCs w:val="24"/>
        </w:rPr>
        <w:t>«Рус</w:t>
      </w:r>
      <w:r w:rsidRPr="00DC3C30">
        <w:rPr>
          <w:rFonts w:ascii="Times New Roman" w:hAnsi="Times New Roman" w:cs="Times New Roman"/>
          <w:sz w:val="24"/>
          <w:szCs w:val="24"/>
        </w:rPr>
        <w:t>-француз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угышы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Русско-французской войне». Новые, придуманные, написанные в наше время баиты». Исторические, сатирические, трагические баиты.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баит, виды баитов.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мунаджат, тематические группы мунаджатов.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lang w:val="tt-RU"/>
        </w:rPr>
        <w:t>Средневекова</w:t>
      </w:r>
      <w:r w:rsidRPr="00264292">
        <w:rPr>
          <w:rFonts w:ascii="Times New Roman" w:hAnsi="Times New Roman" w:cs="Times New Roman"/>
          <w:b/>
          <w:bCs/>
        </w:rPr>
        <w:t xml:space="preserve">я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(включая литературу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1C4D7F">
        <w:rPr>
          <w:rFonts w:ascii="Times New Roman" w:hAnsi="Times New Roman" w:cs="Times New Roman"/>
          <w:b/>
          <w:bCs/>
          <w:sz w:val="24"/>
          <w:szCs w:val="24"/>
        </w:rPr>
        <w:t xml:space="preserve"> вв.)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Сайади. Отрывки из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CF282D">
        <w:rPr>
          <w:rFonts w:ascii="Times New Roman" w:hAnsi="Times New Roman" w:cs="Times New Roman"/>
          <w:sz w:val="24"/>
          <w:szCs w:val="24"/>
        </w:rPr>
        <w:t>астан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Бабахан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«Бабахана дастан». Любовная линия в дастане. Сюжет любви Тахира и Зухры. Портрет героев.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DC3C30">
        <w:rPr>
          <w:rFonts w:ascii="Times New Roman" w:hAnsi="Times New Roman" w:cs="Times New Roman"/>
          <w:sz w:val="24"/>
          <w:szCs w:val="24"/>
        </w:rPr>
        <w:t>. Биография Тазетдина Ялчыгула. Сведения о произведении «Рисал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и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Трактат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Краткий обзор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Жизненный путь и творчество Акмуллы. Акмулла – поэт трех народов: татар, башкир, казах. Афоризмы Акмуллы. Философия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>Акмуллы. Отрывки из элегии «Дамелла Ши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DC3C30">
        <w:rPr>
          <w:rFonts w:ascii="Times New Roman" w:hAnsi="Times New Roman" w:cs="Times New Roman"/>
          <w:sz w:val="24"/>
          <w:szCs w:val="24"/>
        </w:rPr>
        <w:t>абетдин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зр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т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рсиясе»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Некролог Шигабуддина-хазрат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Поэма М.Аглямова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Акмулл</w:t>
      </w:r>
      <w:r>
        <w:rPr>
          <w:rFonts w:ascii="Times New Roman" w:hAnsi="Times New Roman" w:cs="Times New Roman"/>
          <w:sz w:val="24"/>
          <w:szCs w:val="24"/>
          <w:lang w:val="tt-RU"/>
        </w:rPr>
        <w:t>а арбасы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«Арба Акмуллы».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марсии (элегия, стихотворение, посвященное чьей-то памяти).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Карими. Сведения о творчестве и жизни писателя. Парафраз рассказа (повести) «</w:t>
      </w:r>
      <w:r>
        <w:rPr>
          <w:rFonts w:ascii="Times New Roman" w:hAnsi="Times New Roman" w:cs="Times New Roman"/>
          <w:sz w:val="24"/>
          <w:szCs w:val="24"/>
          <w:lang w:val="tt-RU"/>
        </w:rPr>
        <w:t>Морза кызы</w:t>
      </w:r>
      <w:r w:rsidRPr="00DC3C30">
        <w:rPr>
          <w:rFonts w:ascii="Times New Roman" w:hAnsi="Times New Roman" w:cs="Times New Roman"/>
          <w:sz w:val="24"/>
          <w:szCs w:val="24"/>
        </w:rPr>
        <w:t xml:space="preserve"> Фат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 xml:space="preserve">ма»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«Дочь мурзы Фатима». Проблема социального неравенства. История сословия российских мурз.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века, литература 20–30-ых годов</w:t>
      </w: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Казанского периода жизни и творчества.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«Пара лошадей».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тат</w:t>
      </w:r>
      <w:r w:rsidRPr="00CF282D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шагыйренең сүзләре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«Слова одного татарского поэта» Роль поэта. Борьба словом. Прослушивание песни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«Пара лошадей». Проектная работа.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Галимзян Ибрагимов. Чтение и анализ рассказа «Алмачуар»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DC3C3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Психологизм</w:t>
      </w:r>
      <w:r w:rsidRPr="00DC3C30">
        <w:rPr>
          <w:rFonts w:ascii="Times New Roman" w:hAnsi="Times New Roman" w:cs="Times New Roman"/>
          <w:sz w:val="24"/>
          <w:szCs w:val="24"/>
        </w:rPr>
        <w:t>. Цена обещанного. Любовь к лошадям. Воспитание твердого татарского национального характера.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Шариф Камал.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 w:rsidRPr="00DC3C30">
        <w:rPr>
          <w:rFonts w:ascii="Times New Roman" w:hAnsi="Times New Roman" w:cs="Times New Roman"/>
          <w:sz w:val="24"/>
          <w:szCs w:val="24"/>
        </w:rPr>
        <w:t>». Сложные отношения между сыном и матерью. Выполнение последнего долга перед матерью. Поздняя встреча.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Сагит Рамеев.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«Я», «</w:t>
      </w:r>
      <w:r>
        <w:rPr>
          <w:rFonts w:ascii="Times New Roman" w:hAnsi="Times New Roman" w:cs="Times New Roman"/>
          <w:sz w:val="24"/>
          <w:szCs w:val="24"/>
          <w:lang w:val="tt-RU"/>
        </w:rPr>
        <w:t>Син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«Ты»,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Ул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«Он». Особенности лирического героя.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Шаехзадэ Бабич.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Бәхетем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«Мое счастье»,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Халкыма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«Во имя народа»,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Кышкы юл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«Зимняя дорога». Поэтика стихов.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второй половины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C4D7F"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Чтение стихов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«Пожелания в песнях», «</w:t>
      </w:r>
      <w:r>
        <w:rPr>
          <w:rFonts w:ascii="Times New Roman" w:hAnsi="Times New Roman" w:cs="Times New Roman"/>
          <w:sz w:val="24"/>
          <w:szCs w:val="24"/>
          <w:lang w:val="tt-RU"/>
        </w:rPr>
        <w:t>Клиндерләр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эзлим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 поисках гостинца». Выражение любви и гордости за родной край и мать.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Фатих Хусни.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 w:rsidRPr="00CF282D">
        <w:rPr>
          <w:rFonts w:ascii="Times New Roman" w:hAnsi="Times New Roman" w:cs="Times New Roman"/>
          <w:sz w:val="24"/>
          <w:szCs w:val="24"/>
        </w:rPr>
        <w:t xml:space="preserve">анный </w:t>
      </w:r>
      <w:r w:rsidRPr="00DC3C30">
        <w:rPr>
          <w:rFonts w:ascii="Times New Roman" w:hAnsi="Times New Roman" w:cs="Times New Roman"/>
          <w:sz w:val="24"/>
          <w:szCs w:val="24"/>
        </w:rPr>
        <w:t>рассказ». О детской беспечности, играх, безответственность и позднее раскаяние.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аннотация, рецензия.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Шайхи Маннур. Чтение отрывков из романа «Муса». Образ Мусы. Виртуальная экскурсия в музей Ш.Маннура.</w:t>
      </w:r>
    </w:p>
    <w:p w:rsidR="005906E4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романа, сюжет, композиция, литературные герой.</w:t>
      </w:r>
    </w:p>
    <w:p w:rsidR="005906E4" w:rsidRPr="00C545C6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Гамиль Афзал. Биография поэта. Чтение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«Дорожные муки»,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«Сто раз». Передача чувств лирического героя.</w:t>
      </w:r>
      <w:r w:rsidRPr="00C545C6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Магдеев. Чтение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«Человек уходит – песня остается». </w:t>
      </w:r>
      <w:r w:rsidRPr="00DC3C30">
        <w:rPr>
          <w:rFonts w:ascii="Times New Roman" w:hAnsi="Times New Roman" w:cs="Times New Roman"/>
          <w:sz w:val="24"/>
          <w:szCs w:val="24"/>
        </w:rPr>
        <w:t>Жизнь в деревне в военные и послевоенные годы. Стиль писателя. Юмор. Посвящение писателю. Э.Шарифуллина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 белән бергә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«Наравне с Тукаем» – посвящение.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посвящения.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Мударрис Аглямов. Биография поэта. Стихотворение 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«В стране берез». </w:t>
      </w:r>
      <w:r w:rsidRPr="00DC3C30">
        <w:rPr>
          <w:rFonts w:ascii="Times New Roman" w:hAnsi="Times New Roman" w:cs="Times New Roman"/>
          <w:sz w:val="24"/>
          <w:szCs w:val="24"/>
        </w:rPr>
        <w:t>Ода Булгару. Беседа о Булгаре.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Фоат Садриев. Биография писателя. Чтение отрывков из трилогии «</w:t>
      </w:r>
      <w:r w:rsidRPr="00DC3C30"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>О воспитании отзывчивого, неравнодушного молодого человека. Любовная линия в трилогии.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трилогия.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Ренат Харис. 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«Два цветка». Воля и неволя в жизни человека. Подтекст. Чтение и обсуждение драматической поэмы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 мәхәббәте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«Любовь поэта». Виртуальная экскурсия в музей Р.Хариса.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драмы.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1C4D7F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Жанр драмы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Чтение и обсуждение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«Грустная песня»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Воспроизведение героизма М.Джалиля.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1C4D7F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6. Поэзия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Равиль Файзуллин. Короткие стихи. Философия стихов.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Гарай Рахим. «</w:t>
      </w:r>
      <w:r>
        <w:rPr>
          <w:rFonts w:ascii="Times New Roman" w:hAnsi="Times New Roman" w:cs="Times New Roman"/>
          <w:sz w:val="24"/>
          <w:szCs w:val="24"/>
          <w:lang w:val="tt-RU"/>
        </w:rPr>
        <w:t>Бары мин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«Лишь я…»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Рустам Мингалим. «</w:t>
      </w:r>
      <w:r>
        <w:rPr>
          <w:rFonts w:ascii="Times New Roman" w:hAnsi="Times New Roman" w:cs="Times New Roman"/>
          <w:sz w:val="24"/>
          <w:szCs w:val="24"/>
          <w:lang w:val="tt-RU"/>
        </w:rPr>
        <w:t>Сез кайдан?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«Вы откуда?»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Радиф Гаташ. </w:t>
      </w:r>
      <w:r>
        <w:rPr>
          <w:rFonts w:ascii="Times New Roman" w:hAnsi="Times New Roman" w:cs="Times New Roman"/>
          <w:sz w:val="24"/>
          <w:szCs w:val="24"/>
        </w:rPr>
        <w:t>«Европ</w:t>
      </w:r>
      <w:r>
        <w:rPr>
          <w:rFonts w:ascii="Times New Roman" w:hAnsi="Times New Roman" w:cs="Times New Roman"/>
          <w:sz w:val="24"/>
          <w:szCs w:val="24"/>
          <w:lang w:val="tt-RU"/>
        </w:rPr>
        <w:t>ада татар шагыйрьләре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«Татарские поэты в Европе»,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дөресен сөйлим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говорю правду».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Роберт 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Анна догалары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«Молитвы матери»,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Шагыйрьләрнең туган иле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«Родины поэтов».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Лена Шагирдзян.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шагыйренең бәһасе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«Цена татарского поэта».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Мударрис Валеев.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Тугайлар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«Луга».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Разил Валиев.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Нигә шулай картаясың, әни?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«Отчего ты стареешь, мама?»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Марсель Галиев.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буеннан әнкәй кайтып килә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«Мама идет </w:t>
      </w:r>
      <w:r>
        <w:rPr>
          <w:rFonts w:ascii="Times New Roman" w:hAnsi="Times New Roman" w:cs="Times New Roman"/>
          <w:sz w:val="24"/>
          <w:szCs w:val="24"/>
          <w:lang w:val="tt-RU"/>
        </w:rPr>
        <w:t>с берега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Ркаил Зайдулла.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 Казанга карыйм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«Смотрю я на Казань».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1C4D7F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7. Рассказы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Флюс Латифи. Чтение рассказа </w:t>
      </w:r>
      <w:r>
        <w:rPr>
          <w:rFonts w:ascii="Times New Roman" w:hAnsi="Times New Roman" w:cs="Times New Roman"/>
          <w:sz w:val="24"/>
          <w:szCs w:val="24"/>
        </w:rPr>
        <w:t>«Аяклы каза» / «Ходячая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неприятность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Психологизм. Проблема неполных семей. Воспитание мальчика. Размышления одинокого мужчины.</w:t>
      </w:r>
    </w:p>
    <w:p w:rsidR="005906E4" w:rsidRPr="00CF282D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Ахат Гаффар.</w:t>
      </w:r>
      <w:r w:rsidRPr="00CF282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Челән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«Аист». Проблема защиты проироды.</w:t>
      </w:r>
    </w:p>
    <w:p w:rsidR="005906E4" w:rsidRPr="00CF282D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Ринат Мухаммадиев.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>«К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үңел күзе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Глаза д</w:t>
      </w:r>
      <w:r>
        <w:rPr>
          <w:rFonts w:ascii="Times New Roman" w:hAnsi="Times New Roman" w:cs="Times New Roman"/>
          <w:sz w:val="24"/>
          <w:szCs w:val="24"/>
        </w:rPr>
        <w:t>уш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</w:p>
    <w:p w:rsidR="005906E4" w:rsidRPr="00CF282D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Набира Гиматдинова. «</w:t>
      </w:r>
      <w:r>
        <w:rPr>
          <w:rFonts w:ascii="Times New Roman" w:hAnsi="Times New Roman" w:cs="Times New Roman"/>
          <w:sz w:val="24"/>
          <w:szCs w:val="24"/>
          <w:lang w:val="tt-RU"/>
        </w:rPr>
        <w:t>Кырлар патшасы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«Цариса лугов».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 попугай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«Зеленый попугай».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новелла.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AE5813" w:rsidP="005906E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8. Переводы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А.Куприн. «Олеся». Чтение и анализ произведения.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9класс (68 часов)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От устного народного творчества к письменному наследию 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өгат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э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т-төрк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Идег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трагедия.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Творчество писателя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Краткий обзор литературы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Просветительский реализм.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просветительский реализм.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</w:r>
    </w:p>
    <w:p w:rsidR="005906E4" w:rsidRPr="00CF282D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Риза Фахретдинов.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сма, яки Гам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л в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за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«Асма, </w:t>
      </w:r>
      <w:r>
        <w:rPr>
          <w:rFonts w:ascii="Times New Roman" w:hAnsi="Times New Roman" w:cs="Times New Roman"/>
          <w:sz w:val="24"/>
          <w:szCs w:val="24"/>
          <w:lang w:val="tt-RU"/>
        </w:rPr>
        <w:t>ил</w:t>
      </w:r>
      <w:r w:rsidRPr="00CF282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Деяние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наказание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. Проблема воспитания в семье. Особенности женских образов.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Захир Бигиев.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Өлүф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Гүзәл кыз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дич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Тысячи, или Красавица Хадича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Первый детективный роман в татарской литературе.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Шакир Мухамедов. Чтение повести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сугышы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 Доброволец Батыргали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агай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Японская война, или Доброволец Батыргали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Выражение сатиры. Мнимый патриотизм.</w:t>
      </w:r>
    </w:p>
    <w:p w:rsidR="005906E4" w:rsidRPr="00DC3C30" w:rsidRDefault="005906E4" w:rsidP="005906E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ящичная композиция, обрамленная повесть.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5906E4" w:rsidRPr="00DC3C30" w:rsidRDefault="005906E4" w:rsidP="005906E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Развитие жанра драмы 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Габдрахман Ильяси. Первый татарский драматург. Биография писателя. Чтение пьесы «Бичара кыз» / «»Бедная девушка».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DC3C30">
        <w:rPr>
          <w:rFonts w:ascii="Times New Roman" w:hAnsi="Times New Roman" w:cs="Times New Roman"/>
          <w:sz w:val="24"/>
          <w:szCs w:val="24"/>
        </w:rPr>
        <w:t>ростой сюжет. Идея независимости женщины в семье.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Галиасгар Камал. Биография драматурга. Чтение комедии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«Первый театр». Противостояние рождению театра. Юмор. Сатира. Образ Хамзи бая.</w:t>
      </w:r>
    </w:p>
    <w:p w:rsidR="005906E4" w:rsidRPr="00DC3C30" w:rsidRDefault="005906E4" w:rsidP="005906E4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комедия, трагикомедия.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Шариф Хусаинов. Биография драматурга. Чтение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 w:rsidRPr="00DC3C30">
        <w:rPr>
          <w:rFonts w:ascii="Times New Roman" w:hAnsi="Times New Roman" w:cs="Times New Roman"/>
          <w:sz w:val="24"/>
          <w:szCs w:val="24"/>
        </w:rPr>
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Кичер мине</w:t>
      </w:r>
      <w:r w:rsidRPr="00DC3C3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әнкәй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«Прости меня, мама». Беседа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о</w:t>
      </w:r>
      <w:r>
        <w:rPr>
          <w:rFonts w:ascii="Times New Roman" w:hAnsi="Times New Roman" w:cs="Times New Roman"/>
          <w:sz w:val="24"/>
          <w:szCs w:val="24"/>
        </w:rPr>
        <w:t>браз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«Образ матери». Сочинение.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Литературное наследие поэта.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«Молитва матери». </w:t>
      </w:r>
      <w:r w:rsidRPr="00DC3C30">
        <w:rPr>
          <w:rFonts w:ascii="Times New Roman" w:hAnsi="Times New Roman" w:cs="Times New Roman"/>
          <w:sz w:val="24"/>
          <w:szCs w:val="24"/>
        </w:rPr>
        <w:t>Взаимоотношения между матерью и ребенком. Зиннур Мансуров. Чтение материала «Т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укайның татар </w:t>
      </w:r>
      <w:r>
        <w:rPr>
          <w:rFonts w:ascii="Times New Roman" w:hAnsi="Times New Roman" w:cs="Times New Roman"/>
          <w:sz w:val="24"/>
          <w:szCs w:val="24"/>
        </w:rPr>
        <w:t>кодекс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Амирхан. Чтение и анализ повести 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 мәхәббәт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«Первая любовь». Беседа о счастье и любви.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5. Лучшие произведения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5813">
        <w:rPr>
          <w:rFonts w:ascii="Times New Roman" w:hAnsi="Times New Roman" w:cs="Times New Roman"/>
          <w:b/>
          <w:bCs/>
          <w:sz w:val="24"/>
          <w:szCs w:val="24"/>
        </w:rPr>
        <w:t>века</w:t>
      </w:r>
    </w:p>
    <w:p w:rsidR="005906E4" w:rsidRPr="00CF282D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Галимзян Ибрагимов. Повторение и добавление новых сведений в биографию писателя. Чтение и обсуждение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Сөю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сәгадәт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«Любовь – это счастье». Афоризмы знаменитых личностей о любви.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 xml:space="preserve">Амирхан Еники.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Әйтелмәгән васыять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Габдрахман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салямов. Биография писателя. Чтение отрывка из знаменитого романа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 xml:space="preserve">Развитие сюжета на медицинскую тему.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Врачебная этика. Понятие «добрый доктор». Республиканское общественное движение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». Про кинофильм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». Про ежегодные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салямовские чтения школьников. Одноименные конкурсы.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Аяз Гилязев. Биография писателя.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Рустем Мингалим.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Фанис Яруллин. Сатирический рассказ на тему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Көтелгән кияү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«Желанный жених». Проблема выбора спутника жизни. Разоблачение наживы богатства, принципа «я – тебе, ты – мне».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Публицистика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Җир һәм Һава турында хикәят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публицистики. Стиль.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5906E4" w:rsidRPr="00DC3C30" w:rsidRDefault="005906E4" w:rsidP="005906E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Переводы 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«Пророк». Г.Тукай.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«Пророк». Сравнительный анализ. История создания стихотворения Тукая.</w:t>
      </w:r>
    </w:p>
    <w:p w:rsidR="005906E4" w:rsidRPr="00DC3C30" w:rsidRDefault="005906E4" w:rsidP="005906E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А.Пушкин.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үземә һәйкәл салдым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«Я памятник себе воздвиг нерукотворный…» </w:t>
      </w:r>
    </w:p>
    <w:p w:rsidR="00AE5813" w:rsidRDefault="00AE5813" w:rsidP="00254A2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AE5813" w:rsidRDefault="00AE5813" w:rsidP="00254A2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AE5813" w:rsidRDefault="00AE5813" w:rsidP="00254A2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254A2D" w:rsidRPr="00DC3C30" w:rsidRDefault="00254A2D" w:rsidP="00254A2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caps/>
          <w:sz w:val="24"/>
          <w:szCs w:val="24"/>
          <w:lang w:val="tt-RU"/>
        </w:rPr>
        <w:t>Календарно-тематическое планирование основного содержания учебного предмета</w:t>
      </w:r>
    </w:p>
    <w:p w:rsidR="00254A2D" w:rsidRPr="00DC3C30" w:rsidRDefault="005C6E82" w:rsidP="00254A2D">
      <w:pPr>
        <w:pStyle w:val="a3"/>
        <w:ind w:left="709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 класс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/>
      </w:tblPr>
      <w:tblGrid>
        <w:gridCol w:w="456"/>
        <w:gridCol w:w="7873"/>
        <w:gridCol w:w="1243"/>
      </w:tblGrid>
      <w:tr w:rsidR="00AE5813" w:rsidRPr="00CF282D" w:rsidTr="005C6E82">
        <w:trPr>
          <w:trHeight w:val="401"/>
        </w:trPr>
        <w:tc>
          <w:tcPr>
            <w:tcW w:w="232" w:type="pct"/>
          </w:tcPr>
          <w:p w:rsidR="00AE5813" w:rsidRPr="00CF282D" w:rsidRDefault="00AE5813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18" w:type="pct"/>
          </w:tcPr>
          <w:p w:rsidR="00AE5813" w:rsidRPr="00897876" w:rsidRDefault="00AE5813" w:rsidP="005C6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Наименование разделов </w:t>
            </w:r>
          </w:p>
        </w:tc>
        <w:tc>
          <w:tcPr>
            <w:tcW w:w="649" w:type="pct"/>
          </w:tcPr>
          <w:p w:rsidR="00AE5813" w:rsidRPr="00897876" w:rsidRDefault="005C6E82" w:rsidP="00774C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Кол.часов</w:t>
            </w:r>
          </w:p>
        </w:tc>
      </w:tr>
      <w:tr w:rsidR="005C6E82" w:rsidRPr="00CF282D" w:rsidTr="005C6E82">
        <w:trPr>
          <w:trHeight w:val="401"/>
        </w:trPr>
        <w:tc>
          <w:tcPr>
            <w:tcW w:w="232" w:type="pct"/>
          </w:tcPr>
          <w:p w:rsidR="005C6E82" w:rsidRPr="00CF282D" w:rsidRDefault="005C6E82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8" w:type="pct"/>
          </w:tcPr>
          <w:p w:rsidR="005C6E82" w:rsidRPr="00897876" w:rsidRDefault="005C6E82" w:rsidP="00A84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</w:p>
        </w:tc>
        <w:tc>
          <w:tcPr>
            <w:tcW w:w="649" w:type="pct"/>
          </w:tcPr>
          <w:p w:rsidR="005C6E82" w:rsidRDefault="005C6E82" w:rsidP="00A84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C6E82" w:rsidRPr="00CF282D" w:rsidTr="005C6E82">
        <w:trPr>
          <w:trHeight w:val="401"/>
        </w:trPr>
        <w:tc>
          <w:tcPr>
            <w:tcW w:w="232" w:type="pct"/>
          </w:tcPr>
          <w:p w:rsidR="005C6E82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8" w:type="pct"/>
          </w:tcPr>
          <w:p w:rsidR="005C6E82" w:rsidRPr="005C6E82" w:rsidRDefault="005C6E82" w:rsidP="00A844D8">
            <w:pPr>
              <w:pStyle w:val="a3"/>
              <w:tabs>
                <w:tab w:val="left" w:pos="5903"/>
              </w:tabs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Фольклор. Малые жанры фольклора. Детский фольклор: загадки, частушки, считалки, мэзэки. Колыбельные. Прослушивание колыбельных песен.</w:t>
            </w:r>
          </w:p>
        </w:tc>
        <w:tc>
          <w:tcPr>
            <w:tcW w:w="649" w:type="pct"/>
          </w:tcPr>
          <w:p w:rsidR="005C6E82" w:rsidRDefault="005C6E82" w:rsidP="00A84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5C6E82" w:rsidRPr="00CF282D" w:rsidTr="005C6E82">
        <w:trPr>
          <w:trHeight w:val="401"/>
        </w:trPr>
        <w:tc>
          <w:tcPr>
            <w:tcW w:w="232" w:type="pct"/>
          </w:tcPr>
          <w:p w:rsidR="005C6E82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8" w:type="pct"/>
          </w:tcPr>
          <w:p w:rsidR="005C6E82" w:rsidRPr="00A844D8" w:rsidRDefault="005C6E82" w:rsidP="00A844D8">
            <w:pPr>
              <w:pStyle w:val="a3"/>
              <w:tabs>
                <w:tab w:val="left" w:pos="5903"/>
              </w:tabs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44D8"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649" w:type="pct"/>
          </w:tcPr>
          <w:p w:rsidR="005C6E82" w:rsidRDefault="005C6E82" w:rsidP="00A84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8" w:type="pct"/>
          </w:tcPr>
          <w:p w:rsidR="00AE5813" w:rsidRPr="00A844D8" w:rsidRDefault="00AE5813" w:rsidP="00A844D8">
            <w:pPr>
              <w:pStyle w:val="a3"/>
              <w:tabs>
                <w:tab w:val="left" w:pos="5903"/>
              </w:tabs>
              <w:ind w:left="0" w:right="55" w:firstLine="0"/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44D8">
              <w:rPr>
                <w:rFonts w:ascii="Times New Roman" w:hAnsi="Times New Roman" w:cs="Times New Roman"/>
                <w:iCs/>
                <w:sz w:val="24"/>
                <w:szCs w:val="24"/>
              </w:rPr>
              <w:t>Теория литературы: фольклор, устное народное творчество.</w:t>
            </w:r>
          </w:p>
          <w:p w:rsidR="00AE5813" w:rsidRPr="00A844D8" w:rsidRDefault="00AE5813" w:rsidP="00A844D8">
            <w:pPr>
              <w:pStyle w:val="a3"/>
              <w:tabs>
                <w:tab w:val="left" w:pos="5903"/>
              </w:tabs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44D8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Татарские народные сказки: бытовые, волшебные, сказки о животных. </w:t>
            </w:r>
          </w:p>
        </w:tc>
        <w:tc>
          <w:tcPr>
            <w:tcW w:w="649" w:type="pct"/>
          </w:tcPr>
          <w:p w:rsidR="00AE5813" w:rsidRPr="00897876" w:rsidRDefault="005C6E82" w:rsidP="00A844D8">
            <w:pPr>
              <w:pStyle w:val="a3"/>
              <w:tabs>
                <w:tab w:val="left" w:pos="5903"/>
              </w:tabs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118" w:type="pct"/>
          </w:tcPr>
          <w:p w:rsidR="00AE5813" w:rsidRPr="00897876" w:rsidRDefault="00AE5813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Образцы средневековой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литературы. Литература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649" w:type="pct"/>
          </w:tcPr>
          <w:p w:rsidR="00AE5813" w:rsidRDefault="005C6E82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118" w:type="pct"/>
          </w:tcPr>
          <w:p w:rsidR="00AE5813" w:rsidRPr="005C6E82" w:rsidRDefault="00AE5813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C6E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Литература начала </w:t>
            </w:r>
            <w:r w:rsidRPr="005C6E8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 w:rsidRPr="005C6E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5C6E8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 w:rsidRPr="005C6E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649" w:type="pct"/>
          </w:tcPr>
          <w:p w:rsidR="00AE5813" w:rsidRPr="005C6E82" w:rsidRDefault="005C6E82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AE5813" w:rsidRPr="00CF282D" w:rsidTr="005C6E82">
        <w:tc>
          <w:tcPr>
            <w:tcW w:w="232" w:type="pct"/>
            <w:tcBorders>
              <w:bottom w:val="single" w:sz="4" w:space="0" w:color="auto"/>
            </w:tcBorders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118" w:type="pct"/>
          </w:tcPr>
          <w:p w:rsidR="00AE5813" w:rsidRPr="00897876" w:rsidRDefault="005C6E82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 периода Великой Отечественной войны</w:t>
            </w:r>
          </w:p>
        </w:tc>
        <w:tc>
          <w:tcPr>
            <w:tcW w:w="649" w:type="pct"/>
          </w:tcPr>
          <w:p w:rsidR="00AE5813" w:rsidRPr="00897876" w:rsidRDefault="00A844D8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AE5813" w:rsidRPr="00CF282D" w:rsidTr="005C6E82">
        <w:tc>
          <w:tcPr>
            <w:tcW w:w="232" w:type="pct"/>
            <w:tcBorders>
              <w:left w:val="single" w:sz="4" w:space="0" w:color="auto"/>
            </w:tcBorders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18" w:type="pct"/>
          </w:tcPr>
          <w:p w:rsidR="00AE5813" w:rsidRPr="00897876" w:rsidRDefault="00AE5813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C6E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послевоенных лет </w:t>
            </w:r>
          </w:p>
        </w:tc>
        <w:tc>
          <w:tcPr>
            <w:tcW w:w="649" w:type="pct"/>
          </w:tcPr>
          <w:p w:rsidR="00AE5813" w:rsidRPr="00897876" w:rsidRDefault="00A844D8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118" w:type="pct"/>
          </w:tcPr>
          <w:p w:rsidR="00AE5813" w:rsidRPr="00897876" w:rsidRDefault="00AE5813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Моя Родина </w:t>
            </w:r>
          </w:p>
        </w:tc>
        <w:tc>
          <w:tcPr>
            <w:tcW w:w="649" w:type="pct"/>
          </w:tcPr>
          <w:p w:rsidR="00AE5813" w:rsidRPr="00897876" w:rsidRDefault="00A844D8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118" w:type="pct"/>
          </w:tcPr>
          <w:p w:rsidR="00AE5813" w:rsidRPr="00897876" w:rsidRDefault="00AE5813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Переводы </w:t>
            </w:r>
          </w:p>
        </w:tc>
        <w:tc>
          <w:tcPr>
            <w:tcW w:w="649" w:type="pct"/>
          </w:tcPr>
          <w:p w:rsidR="00AE5813" w:rsidRPr="00897876" w:rsidRDefault="00A844D8" w:rsidP="00A844D8">
            <w:pPr>
              <w:pStyle w:val="a3"/>
              <w:ind w:left="0" w:right="55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5813" w:rsidRPr="00CF282D" w:rsidTr="005C6E82">
        <w:tc>
          <w:tcPr>
            <w:tcW w:w="232" w:type="pct"/>
          </w:tcPr>
          <w:p w:rsidR="00AE5813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118" w:type="pct"/>
          </w:tcPr>
          <w:p w:rsidR="00AE5813" w:rsidRPr="005C6E82" w:rsidRDefault="00AE5813" w:rsidP="00A844D8">
            <w:pPr>
              <w:pStyle w:val="a3"/>
              <w:ind w:left="0" w:right="55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C6E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Юмор </w:t>
            </w:r>
            <w:r w:rsidR="005C6E82" w:rsidRPr="005C6E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творчестве писателей </w:t>
            </w:r>
          </w:p>
        </w:tc>
        <w:tc>
          <w:tcPr>
            <w:tcW w:w="649" w:type="pct"/>
          </w:tcPr>
          <w:p w:rsidR="00AE5813" w:rsidRPr="00897876" w:rsidRDefault="00A844D8" w:rsidP="00A844D8">
            <w:pPr>
              <w:pStyle w:val="a3"/>
              <w:ind w:left="0" w:right="55" w:firstLine="709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A844D8" w:rsidRPr="00CF282D" w:rsidTr="005C6E82">
        <w:tc>
          <w:tcPr>
            <w:tcW w:w="232" w:type="pct"/>
          </w:tcPr>
          <w:p w:rsidR="00A844D8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8" w:type="pct"/>
          </w:tcPr>
          <w:p w:rsidR="00A844D8" w:rsidRPr="00897876" w:rsidRDefault="00A844D8" w:rsidP="00A844D8">
            <w:pPr>
              <w:pStyle w:val="a3"/>
              <w:ind w:left="0" w:right="55" w:firstLine="709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49" w:type="pct"/>
          </w:tcPr>
          <w:p w:rsidR="00A844D8" w:rsidRDefault="00A844D8" w:rsidP="00A844D8">
            <w:pPr>
              <w:pStyle w:val="a3"/>
              <w:ind w:left="0" w:right="55" w:firstLine="709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</w:tr>
    </w:tbl>
    <w:p w:rsidR="00254A2D" w:rsidRPr="00DC3C30" w:rsidRDefault="00254A2D" w:rsidP="00254A2D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6 класс </w:t>
      </w:r>
    </w:p>
    <w:p w:rsidR="00254A2D" w:rsidRPr="00DC3C30" w:rsidRDefault="00254A2D" w:rsidP="00254A2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6"/>
        <w:gridCol w:w="7513"/>
        <w:gridCol w:w="1384"/>
      </w:tblGrid>
      <w:tr w:rsidR="00254A2D" w:rsidRPr="00CF282D" w:rsidTr="00A844D8">
        <w:trPr>
          <w:trHeight w:val="401"/>
        </w:trPr>
        <w:tc>
          <w:tcPr>
            <w:tcW w:w="696" w:type="dxa"/>
          </w:tcPr>
          <w:p w:rsidR="00254A2D" w:rsidRPr="00CF282D" w:rsidRDefault="00254A2D" w:rsidP="00774C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</w:tcPr>
          <w:p w:rsidR="00254A2D" w:rsidRPr="00CF282D" w:rsidRDefault="00A844D8" w:rsidP="00774CB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</w:t>
            </w:r>
          </w:p>
        </w:tc>
        <w:tc>
          <w:tcPr>
            <w:tcW w:w="1384" w:type="dxa"/>
          </w:tcPr>
          <w:p w:rsidR="00254A2D" w:rsidRPr="00CF282D" w:rsidRDefault="00254A2D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254A2D" w:rsidRPr="00CF282D" w:rsidTr="00A844D8">
        <w:tc>
          <w:tcPr>
            <w:tcW w:w="696" w:type="dxa"/>
          </w:tcPr>
          <w:p w:rsidR="00254A2D" w:rsidRPr="00CF282D" w:rsidRDefault="00254A2D" w:rsidP="00D728DC">
            <w:pPr>
              <w:pStyle w:val="a3"/>
              <w:numPr>
                <w:ilvl w:val="0"/>
                <w:numId w:val="9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254A2D" w:rsidRPr="00A844D8" w:rsidRDefault="00254A2D" w:rsidP="00A844D8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Устное народное творчество. Песни </w:t>
            </w:r>
          </w:p>
        </w:tc>
        <w:tc>
          <w:tcPr>
            <w:tcW w:w="1384" w:type="dxa"/>
          </w:tcPr>
          <w:p w:rsidR="00254A2D" w:rsidRPr="00CF282D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A844D8" w:rsidP="00D728DC">
            <w:pPr>
              <w:pStyle w:val="a3"/>
              <w:numPr>
                <w:ilvl w:val="0"/>
                <w:numId w:val="9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A844D8" w:rsidRPr="00A844D8" w:rsidRDefault="00A844D8" w:rsidP="00A844D8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Образцы средневековой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384" w:type="dxa"/>
          </w:tcPr>
          <w:p w:rsidR="00A844D8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54A2D" w:rsidRPr="00CF282D" w:rsidTr="00A844D8">
        <w:tc>
          <w:tcPr>
            <w:tcW w:w="696" w:type="dxa"/>
          </w:tcPr>
          <w:p w:rsidR="00254A2D" w:rsidRPr="00CF282D" w:rsidRDefault="00254A2D" w:rsidP="00D728DC">
            <w:pPr>
              <w:pStyle w:val="a3"/>
              <w:numPr>
                <w:ilvl w:val="0"/>
                <w:numId w:val="9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254A2D" w:rsidRPr="00A844D8" w:rsidRDefault="00254A2D" w:rsidP="00A844D8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Литература 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XVIII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веков </w:t>
            </w:r>
          </w:p>
        </w:tc>
        <w:tc>
          <w:tcPr>
            <w:tcW w:w="1384" w:type="dxa"/>
          </w:tcPr>
          <w:p w:rsidR="00254A2D" w:rsidRPr="00CF282D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A844D8" w:rsidP="00D728DC">
            <w:pPr>
              <w:pStyle w:val="a3"/>
              <w:numPr>
                <w:ilvl w:val="0"/>
                <w:numId w:val="9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A844D8" w:rsidRPr="00A844D8" w:rsidRDefault="00A844D8" w:rsidP="00A844D8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веков</w:t>
            </w:r>
          </w:p>
        </w:tc>
        <w:tc>
          <w:tcPr>
            <w:tcW w:w="1384" w:type="dxa"/>
          </w:tcPr>
          <w:p w:rsidR="00A844D8" w:rsidRPr="00CF282D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A844D8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</w:tcPr>
          <w:p w:rsidR="00A844D8" w:rsidRPr="00A844D8" w:rsidRDefault="00A844D8" w:rsidP="00774CBC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начала  века, 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19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>20-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19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ов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84" w:type="dxa"/>
          </w:tcPr>
          <w:p w:rsidR="00A844D8" w:rsidRPr="00CF282D" w:rsidRDefault="00A844D8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A844D8" w:rsidP="00A844D8">
            <w:pPr>
              <w:pStyle w:val="a3"/>
              <w:ind w:left="36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513" w:type="dxa"/>
          </w:tcPr>
          <w:p w:rsidR="00A844D8" w:rsidRPr="00A844D8" w:rsidRDefault="00A844D8" w:rsidP="00774CB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периода Великой Отечественной войны </w:t>
            </w:r>
          </w:p>
        </w:tc>
        <w:tc>
          <w:tcPr>
            <w:tcW w:w="1384" w:type="dxa"/>
          </w:tcPr>
          <w:p w:rsidR="00A844D8" w:rsidRPr="00CF282D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Default="00937939" w:rsidP="00A844D8">
            <w:pPr>
              <w:pStyle w:val="a3"/>
              <w:ind w:left="36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513" w:type="dxa"/>
          </w:tcPr>
          <w:p w:rsidR="00A844D8" w:rsidRPr="00A844D8" w:rsidRDefault="00937939" w:rsidP="00774CBC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 перио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 </w:t>
            </w:r>
            <w:r w:rsidRPr="00A844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послевоенных лет</w:t>
            </w:r>
          </w:p>
        </w:tc>
        <w:tc>
          <w:tcPr>
            <w:tcW w:w="1384" w:type="dxa"/>
          </w:tcPr>
          <w:p w:rsidR="00A844D8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937939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513" w:type="dxa"/>
          </w:tcPr>
          <w:p w:rsidR="00A844D8" w:rsidRPr="00937939" w:rsidRDefault="00A844D8" w:rsidP="00774CBC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379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Красота родного края </w:t>
            </w:r>
          </w:p>
        </w:tc>
        <w:tc>
          <w:tcPr>
            <w:tcW w:w="1384" w:type="dxa"/>
          </w:tcPr>
          <w:p w:rsidR="00A844D8" w:rsidRPr="00CF282D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937939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513" w:type="dxa"/>
          </w:tcPr>
          <w:p w:rsidR="00A844D8" w:rsidRPr="00937939" w:rsidRDefault="00A844D8" w:rsidP="00774CBC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379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Переводы </w:t>
            </w:r>
          </w:p>
        </w:tc>
        <w:tc>
          <w:tcPr>
            <w:tcW w:w="1384" w:type="dxa"/>
          </w:tcPr>
          <w:p w:rsidR="00A844D8" w:rsidRPr="00CF282D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844D8" w:rsidRPr="00CF282D" w:rsidTr="00A844D8">
        <w:tc>
          <w:tcPr>
            <w:tcW w:w="696" w:type="dxa"/>
          </w:tcPr>
          <w:p w:rsidR="00A844D8" w:rsidRPr="00CF282D" w:rsidRDefault="00937939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513" w:type="dxa"/>
          </w:tcPr>
          <w:p w:rsidR="00A844D8" w:rsidRPr="00937939" w:rsidRDefault="00937939" w:rsidP="00774CB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7939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– святой язык. Язык юмора</w:t>
            </w:r>
          </w:p>
        </w:tc>
        <w:tc>
          <w:tcPr>
            <w:tcW w:w="1384" w:type="dxa"/>
          </w:tcPr>
          <w:p w:rsidR="00A844D8" w:rsidRPr="00CF282D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937939" w:rsidRPr="00CF282D" w:rsidTr="00A844D8">
        <w:tc>
          <w:tcPr>
            <w:tcW w:w="696" w:type="dxa"/>
          </w:tcPr>
          <w:p w:rsidR="00937939" w:rsidRDefault="00937939" w:rsidP="00774CB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937939" w:rsidRPr="00937939" w:rsidRDefault="00937939" w:rsidP="00774CBC">
            <w:pPr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384" w:type="dxa"/>
          </w:tcPr>
          <w:p w:rsidR="00937939" w:rsidRPr="00CF282D" w:rsidRDefault="00937939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</w:tbl>
    <w:p w:rsidR="00254A2D" w:rsidRPr="00DC3C30" w:rsidRDefault="00254A2D" w:rsidP="00254A2D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7 класс </w:t>
      </w:r>
    </w:p>
    <w:p w:rsidR="00254A2D" w:rsidRPr="00DC3C30" w:rsidRDefault="00254A2D" w:rsidP="00254A2D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254A2D" w:rsidRPr="00DC3C30" w:rsidRDefault="00254A2D" w:rsidP="0093793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7655"/>
        <w:gridCol w:w="1242"/>
      </w:tblGrid>
      <w:tr w:rsidR="00254A2D" w:rsidRPr="00CF282D" w:rsidTr="00774CBC">
        <w:trPr>
          <w:trHeight w:val="401"/>
        </w:trPr>
        <w:tc>
          <w:tcPr>
            <w:tcW w:w="709" w:type="dxa"/>
          </w:tcPr>
          <w:p w:rsidR="00254A2D" w:rsidRPr="00CF282D" w:rsidRDefault="00254A2D" w:rsidP="00774C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655" w:type="dxa"/>
          </w:tcPr>
          <w:p w:rsidR="00254A2D" w:rsidRPr="00CF282D" w:rsidRDefault="00254A2D" w:rsidP="00937939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Наименование разделов </w:t>
            </w:r>
          </w:p>
        </w:tc>
        <w:tc>
          <w:tcPr>
            <w:tcW w:w="1242" w:type="dxa"/>
          </w:tcPr>
          <w:p w:rsidR="00254A2D" w:rsidRPr="00CF282D" w:rsidRDefault="00254A2D" w:rsidP="00774C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A66BF" w:rsidRPr="007A66BF" w:rsidTr="00774CBC">
        <w:trPr>
          <w:trHeight w:val="401"/>
        </w:trPr>
        <w:tc>
          <w:tcPr>
            <w:tcW w:w="709" w:type="dxa"/>
          </w:tcPr>
          <w:p w:rsidR="007A66BF" w:rsidRPr="00CF282D" w:rsidRDefault="007A66BF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Default="007A66BF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Устное народное творчество 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Default="007A66BF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Литература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XVIII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век включительно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Литература начала </w:t>
            </w:r>
            <w:r w:rsidRPr="007A66BF">
              <w:rPr>
                <w:rFonts w:ascii="Times New Roman" w:hAnsi="Times New Roman" w:cs="Times New Roman"/>
                <w:bCs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века 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 xml:space="preserve"> Литература 1920-1930 годов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военного и послевоенного времени 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  послевоенного времени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>Литература 1960-1980 годов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>Современная литература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Фантастика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CF282D" w:rsidRDefault="007A66BF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>Переводы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7A66BF" w:rsidRDefault="007A66BF" w:rsidP="007A66BF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>Детская литература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A66BF" w:rsidRPr="007A66BF" w:rsidTr="00774CBC">
        <w:tc>
          <w:tcPr>
            <w:tcW w:w="709" w:type="dxa"/>
          </w:tcPr>
          <w:p w:rsidR="007A66BF" w:rsidRPr="007A66BF" w:rsidRDefault="007A66BF" w:rsidP="007A66BF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</w:tcPr>
          <w:p w:rsidR="007A66BF" w:rsidRPr="007A66BF" w:rsidRDefault="007A66BF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42" w:type="dxa"/>
          </w:tcPr>
          <w:p w:rsidR="007A66BF" w:rsidRPr="007A66BF" w:rsidRDefault="007A66BF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</w:tbl>
    <w:p w:rsidR="00254A2D" w:rsidRPr="007A66BF" w:rsidRDefault="00254A2D" w:rsidP="007A66BF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254A2D" w:rsidRPr="007A66BF" w:rsidRDefault="00774CBC" w:rsidP="007A66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A66BF">
        <w:rPr>
          <w:rFonts w:ascii="Times New Roman" w:hAnsi="Times New Roman" w:cs="Times New Roman"/>
          <w:sz w:val="24"/>
          <w:szCs w:val="24"/>
        </w:rPr>
        <w:t xml:space="preserve">8 класс </w:t>
      </w:r>
    </w:p>
    <w:p w:rsidR="00774CBC" w:rsidRPr="007A66BF" w:rsidRDefault="00774CBC" w:rsidP="007A66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7371"/>
        <w:gridCol w:w="1384"/>
      </w:tblGrid>
      <w:tr w:rsidR="00254A2D" w:rsidRPr="007A66BF" w:rsidTr="00774CBC">
        <w:trPr>
          <w:trHeight w:val="401"/>
        </w:trPr>
        <w:tc>
          <w:tcPr>
            <w:tcW w:w="817" w:type="dxa"/>
          </w:tcPr>
          <w:p w:rsidR="00254A2D" w:rsidRPr="007A66BF" w:rsidRDefault="00254A2D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371" w:type="dxa"/>
          </w:tcPr>
          <w:p w:rsidR="00254A2D" w:rsidRPr="007A66BF" w:rsidRDefault="00254A2D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Наименование разделов </w:t>
            </w:r>
          </w:p>
        </w:tc>
        <w:tc>
          <w:tcPr>
            <w:tcW w:w="1384" w:type="dxa"/>
          </w:tcPr>
          <w:p w:rsidR="00254A2D" w:rsidRPr="007A66BF" w:rsidRDefault="00254A2D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2D4357" w:rsidRPr="007A66BF" w:rsidTr="00774CBC">
        <w:trPr>
          <w:trHeight w:val="401"/>
        </w:trPr>
        <w:tc>
          <w:tcPr>
            <w:tcW w:w="817" w:type="dxa"/>
          </w:tcPr>
          <w:p w:rsidR="002D4357" w:rsidRPr="00CF282D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Устное народное творчество 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Литература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XVII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Литература начала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век</w:t>
            </w:r>
            <w:r w:rsidRPr="007A66BF">
              <w:rPr>
                <w:rFonts w:ascii="Times New Roman" w:hAnsi="Times New Roman" w:cs="Times New Roman"/>
                <w:bCs/>
              </w:rPr>
              <w:t xml:space="preserve">а 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 xml:space="preserve"> Литература начала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век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 xml:space="preserve">Литература 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века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Драма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Проза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века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7A66BF">
              <w:rPr>
                <w:rFonts w:ascii="Times New Roman" w:hAnsi="Times New Roman" w:cs="Times New Roman"/>
                <w:i/>
                <w:iCs/>
              </w:rPr>
              <w:t>Рассказы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371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84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</w:tbl>
    <w:p w:rsidR="00254A2D" w:rsidRPr="007A66BF" w:rsidRDefault="00254A2D" w:rsidP="007A66BF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254A2D" w:rsidRPr="007A66BF" w:rsidRDefault="00772807" w:rsidP="007A66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A66BF">
        <w:rPr>
          <w:rFonts w:ascii="Times New Roman" w:hAnsi="Times New Roman" w:cs="Times New Roman"/>
          <w:sz w:val="24"/>
          <w:szCs w:val="24"/>
        </w:rPr>
        <w:t xml:space="preserve">9класс </w:t>
      </w:r>
    </w:p>
    <w:p w:rsidR="00254A2D" w:rsidRPr="007A66BF" w:rsidRDefault="00254A2D" w:rsidP="007A66BF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254A2D" w:rsidRPr="007A66BF" w:rsidRDefault="00254A2D" w:rsidP="007A66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7513"/>
        <w:gridCol w:w="1242"/>
      </w:tblGrid>
      <w:tr w:rsidR="00254A2D" w:rsidRPr="007A66BF" w:rsidTr="00774CBC">
        <w:trPr>
          <w:trHeight w:val="401"/>
        </w:trPr>
        <w:tc>
          <w:tcPr>
            <w:tcW w:w="817" w:type="dxa"/>
          </w:tcPr>
          <w:p w:rsidR="00254A2D" w:rsidRPr="007A66BF" w:rsidRDefault="00254A2D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</w:tcPr>
          <w:p w:rsidR="00254A2D" w:rsidRPr="007A66BF" w:rsidRDefault="00254A2D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Наименование разделов </w:t>
            </w:r>
          </w:p>
        </w:tc>
        <w:tc>
          <w:tcPr>
            <w:tcW w:w="1242" w:type="dxa"/>
          </w:tcPr>
          <w:p w:rsidR="00254A2D" w:rsidRPr="007A66BF" w:rsidRDefault="00254A2D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lang w:val="tt-RU"/>
              </w:rPr>
              <w:t>Средневекова</w:t>
            </w:r>
            <w:r w:rsidRPr="007A66BF">
              <w:rPr>
                <w:rFonts w:ascii="Times New Roman" w:hAnsi="Times New Roman" w:cs="Times New Roman"/>
                <w:bCs/>
              </w:rPr>
              <w:t>я литература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 устного народного творчества к письменному наследию </w:t>
            </w:r>
          </w:p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Default="002D4357" w:rsidP="00AC3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Развитие жанра драмы 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Произведения драмы </w:t>
            </w:r>
            <w:r w:rsidRPr="007A66BF">
              <w:rPr>
                <w:rFonts w:ascii="Times New Roman" w:hAnsi="Times New Roman" w:cs="Times New Roman"/>
                <w:bCs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века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Литература начала </w:t>
            </w:r>
            <w:r w:rsidRPr="007A66BF">
              <w:rPr>
                <w:rFonts w:ascii="Times New Roman" w:hAnsi="Times New Roman" w:cs="Times New Roman"/>
                <w:bCs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века 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</w:rPr>
              <w:t xml:space="preserve">Лучшие произведения </w:t>
            </w:r>
            <w:r w:rsidRPr="007A66BF">
              <w:rPr>
                <w:rFonts w:ascii="Times New Roman" w:hAnsi="Times New Roman" w:cs="Times New Roman"/>
                <w:bCs/>
                <w:lang w:val="en-US"/>
              </w:rPr>
              <w:t>XX</w:t>
            </w:r>
            <w:r w:rsidRPr="007A66BF">
              <w:rPr>
                <w:rFonts w:ascii="Times New Roman" w:hAnsi="Times New Roman" w:cs="Times New Roman"/>
                <w:bCs/>
              </w:rPr>
              <w:t xml:space="preserve"> века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66BF">
              <w:rPr>
                <w:rFonts w:ascii="Times New Roman" w:hAnsi="Times New Roman" w:cs="Times New Roman"/>
                <w:bCs/>
              </w:rPr>
              <w:t>Публицистика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Поэзия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bCs/>
                <w:sz w:val="24"/>
                <w:szCs w:val="24"/>
              </w:rPr>
              <w:t>Переводы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D4357" w:rsidRPr="007A66BF" w:rsidTr="00774CBC">
        <w:tc>
          <w:tcPr>
            <w:tcW w:w="817" w:type="dxa"/>
          </w:tcPr>
          <w:p w:rsidR="002D4357" w:rsidRPr="00CF282D" w:rsidRDefault="002D4357" w:rsidP="00AC3AE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2D4357" w:rsidRPr="007A66BF" w:rsidRDefault="002D4357" w:rsidP="007A66BF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242" w:type="dxa"/>
          </w:tcPr>
          <w:p w:rsidR="002D4357" w:rsidRPr="007A66BF" w:rsidRDefault="002D4357" w:rsidP="007A66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</w:tr>
    </w:tbl>
    <w:p w:rsidR="00AC6A45" w:rsidRDefault="00AC6A45" w:rsidP="00C43424"/>
    <w:sectPr w:rsidR="00AC6A45" w:rsidSect="00C43424">
      <w:pgSz w:w="11908" w:h="16840"/>
      <w:pgMar w:top="709" w:right="1276" w:bottom="709" w:left="1276" w:header="0" w:footer="0" w:gutter="0"/>
      <w:cols w:space="720" w:equalWidth="0">
        <w:col w:w="9356"/>
      </w:cols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5876"/>
    <w:multiLevelType w:val="hybridMultilevel"/>
    <w:tmpl w:val="D41E2DD8"/>
    <w:lvl w:ilvl="0" w:tplc="07708D3C">
      <w:start w:val="1"/>
      <w:numFmt w:val="bullet"/>
      <w:lvlText w:val="-"/>
      <w:lvlJc w:val="left"/>
    </w:lvl>
    <w:lvl w:ilvl="1" w:tplc="D7825676">
      <w:numFmt w:val="decimal"/>
      <w:lvlText w:val=""/>
      <w:lvlJc w:val="left"/>
    </w:lvl>
    <w:lvl w:ilvl="2" w:tplc="6BB8006E">
      <w:numFmt w:val="decimal"/>
      <w:lvlText w:val=""/>
      <w:lvlJc w:val="left"/>
    </w:lvl>
    <w:lvl w:ilvl="3" w:tplc="BDDE8B42">
      <w:numFmt w:val="decimal"/>
      <w:lvlText w:val=""/>
      <w:lvlJc w:val="left"/>
    </w:lvl>
    <w:lvl w:ilvl="4" w:tplc="EA0A2BA2">
      <w:numFmt w:val="decimal"/>
      <w:lvlText w:val=""/>
      <w:lvlJc w:val="left"/>
    </w:lvl>
    <w:lvl w:ilvl="5" w:tplc="69E86026">
      <w:numFmt w:val="decimal"/>
      <w:lvlText w:val=""/>
      <w:lvlJc w:val="left"/>
    </w:lvl>
    <w:lvl w:ilvl="6" w:tplc="22045FFE">
      <w:numFmt w:val="decimal"/>
      <w:lvlText w:val=""/>
      <w:lvlJc w:val="left"/>
    </w:lvl>
    <w:lvl w:ilvl="7" w:tplc="F05C990A">
      <w:numFmt w:val="decimal"/>
      <w:lvlText w:val=""/>
      <w:lvlJc w:val="left"/>
    </w:lvl>
    <w:lvl w:ilvl="8" w:tplc="992EE40C">
      <w:numFmt w:val="decimal"/>
      <w:lvlText w:val=""/>
      <w:lvlJc w:val="left"/>
    </w:lvl>
  </w:abstractNum>
  <w:abstractNum w:abstractNumId="1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5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796E3EFE"/>
    <w:multiLevelType w:val="hybridMultilevel"/>
    <w:tmpl w:val="26A6F592"/>
    <w:lvl w:ilvl="0" w:tplc="E352826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0"/>
  </w:num>
  <w:num w:numId="5">
    <w:abstractNumId w:val="8"/>
  </w:num>
  <w:num w:numId="6">
    <w:abstractNumId w:val="9"/>
  </w:num>
  <w:num w:numId="7">
    <w:abstractNumId w:val="5"/>
  </w:num>
  <w:num w:numId="8">
    <w:abstractNumId w:val="2"/>
  </w:num>
  <w:num w:numId="9">
    <w:abstractNumId w:val="6"/>
  </w:num>
  <w:num w:numId="10">
    <w:abstractNumId w:val="1"/>
  </w:num>
  <w:num w:numId="11">
    <w:abstractNumId w:val="12"/>
  </w:num>
  <w:num w:numId="12">
    <w:abstractNumId w:val="0"/>
  </w:num>
  <w:num w:numId="13">
    <w:abstractNumId w:val="11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compat/>
  <w:rsids>
    <w:rsidRoot w:val="005906E4"/>
    <w:rsid w:val="00095863"/>
    <w:rsid w:val="001A4F63"/>
    <w:rsid w:val="001C4D7F"/>
    <w:rsid w:val="00254A2D"/>
    <w:rsid w:val="002D4357"/>
    <w:rsid w:val="002E28C0"/>
    <w:rsid w:val="00413813"/>
    <w:rsid w:val="004A5616"/>
    <w:rsid w:val="00513D18"/>
    <w:rsid w:val="005906E4"/>
    <w:rsid w:val="005C6E82"/>
    <w:rsid w:val="0060158D"/>
    <w:rsid w:val="00772807"/>
    <w:rsid w:val="00774CBC"/>
    <w:rsid w:val="007A66BF"/>
    <w:rsid w:val="00937939"/>
    <w:rsid w:val="009762F8"/>
    <w:rsid w:val="009A6C7C"/>
    <w:rsid w:val="009B5E29"/>
    <w:rsid w:val="00A63FC1"/>
    <w:rsid w:val="00A82BED"/>
    <w:rsid w:val="00A844D8"/>
    <w:rsid w:val="00AC3AE8"/>
    <w:rsid w:val="00AC6A45"/>
    <w:rsid w:val="00AE5813"/>
    <w:rsid w:val="00B21D45"/>
    <w:rsid w:val="00B40EE8"/>
    <w:rsid w:val="00BC6CA2"/>
    <w:rsid w:val="00C43424"/>
    <w:rsid w:val="00D07D2F"/>
    <w:rsid w:val="00D728DC"/>
    <w:rsid w:val="00DF4A6C"/>
    <w:rsid w:val="00E3735F"/>
    <w:rsid w:val="00E63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6E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906E4"/>
    <w:pPr>
      <w:spacing w:after="0" w:line="240" w:lineRule="auto"/>
      <w:ind w:left="720" w:firstLine="1814"/>
      <w:jc w:val="both"/>
    </w:pPr>
  </w:style>
  <w:style w:type="character" w:customStyle="1" w:styleId="a5">
    <w:name w:val="Текст сноски Знак"/>
    <w:basedOn w:val="a0"/>
    <w:link w:val="a6"/>
    <w:uiPriority w:val="99"/>
    <w:semiHidden/>
    <w:rsid w:val="005906E4"/>
    <w:rPr>
      <w:rFonts w:ascii="Calibri" w:eastAsia="Calibri" w:hAnsi="Calibri" w:cs="Calibri"/>
      <w:sz w:val="20"/>
      <w:szCs w:val="20"/>
    </w:rPr>
  </w:style>
  <w:style w:type="paragraph" w:styleId="a6">
    <w:name w:val="footnote text"/>
    <w:basedOn w:val="a"/>
    <w:link w:val="a5"/>
    <w:uiPriority w:val="99"/>
    <w:semiHidden/>
    <w:rsid w:val="005906E4"/>
    <w:pPr>
      <w:spacing w:after="0" w:line="240" w:lineRule="auto"/>
      <w:ind w:left="357" w:firstLine="1814"/>
      <w:jc w:val="both"/>
    </w:pPr>
    <w:rPr>
      <w:sz w:val="20"/>
      <w:szCs w:val="20"/>
    </w:rPr>
  </w:style>
  <w:style w:type="paragraph" w:styleId="a7">
    <w:name w:val="header"/>
    <w:basedOn w:val="a"/>
    <w:link w:val="a8"/>
    <w:uiPriority w:val="99"/>
    <w:rsid w:val="005906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06E4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5906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06E4"/>
    <w:rPr>
      <w:rFonts w:ascii="Calibri" w:eastAsia="Calibri" w:hAnsi="Calibri" w:cs="Calibri"/>
    </w:rPr>
  </w:style>
  <w:style w:type="character" w:styleId="ab">
    <w:name w:val="Strong"/>
    <w:basedOn w:val="a0"/>
    <w:uiPriority w:val="99"/>
    <w:qFormat/>
    <w:rsid w:val="005906E4"/>
    <w:rPr>
      <w:b/>
      <w:bCs/>
    </w:rPr>
  </w:style>
  <w:style w:type="character" w:customStyle="1" w:styleId="ac">
    <w:name w:val="Текст выноски Знак"/>
    <w:basedOn w:val="a0"/>
    <w:link w:val="ad"/>
    <w:uiPriority w:val="99"/>
    <w:semiHidden/>
    <w:locked/>
    <w:rsid w:val="005906E4"/>
    <w:rPr>
      <w:rFonts w:ascii="Tahoma" w:hAnsi="Tahoma" w:cs="Tahoma"/>
      <w:sz w:val="16"/>
      <w:szCs w:val="16"/>
    </w:rPr>
  </w:style>
  <w:style w:type="paragraph" w:styleId="ad">
    <w:name w:val="Balloon Text"/>
    <w:basedOn w:val="a"/>
    <w:link w:val="ac"/>
    <w:uiPriority w:val="99"/>
    <w:semiHidden/>
    <w:rsid w:val="005906E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d"/>
    <w:uiPriority w:val="99"/>
    <w:semiHidden/>
    <w:rsid w:val="005906E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uiPriority w:val="99"/>
    <w:rsid w:val="005906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5906E4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5906E4"/>
    <w:rPr>
      <w:b/>
      <w:bCs/>
    </w:rPr>
  </w:style>
  <w:style w:type="paragraph" w:styleId="ae">
    <w:name w:val="Body Text Indent"/>
    <w:basedOn w:val="a"/>
    <w:link w:val="af"/>
    <w:uiPriority w:val="99"/>
    <w:rsid w:val="005906E4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rsid w:val="005906E4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f0">
    <w:name w:val="Body Text"/>
    <w:basedOn w:val="a"/>
    <w:link w:val="af1"/>
    <w:uiPriority w:val="99"/>
    <w:rsid w:val="005906E4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5906E4"/>
    <w:rPr>
      <w:rFonts w:ascii="Calibri" w:eastAsia="Calibri" w:hAnsi="Calibri" w:cs="Calibri"/>
    </w:rPr>
  </w:style>
  <w:style w:type="paragraph" w:styleId="af2">
    <w:name w:val="Normal (Web)"/>
    <w:basedOn w:val="a"/>
    <w:uiPriority w:val="99"/>
    <w:rsid w:val="00590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99"/>
    <w:locked/>
    <w:rsid w:val="009A6C7C"/>
    <w:rPr>
      <w:rFonts w:ascii="Calibri" w:eastAsia="Calibri" w:hAnsi="Calibri" w:cs="Calibri"/>
    </w:rPr>
  </w:style>
  <w:style w:type="table" w:styleId="af3">
    <w:name w:val="Table Grid"/>
    <w:basedOn w:val="a1"/>
    <w:uiPriority w:val="59"/>
    <w:rsid w:val="00AE581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 Spacing"/>
    <w:link w:val="af5"/>
    <w:uiPriority w:val="1"/>
    <w:qFormat/>
    <w:rsid w:val="00AE5813"/>
    <w:pPr>
      <w:spacing w:after="0" w:line="240" w:lineRule="auto"/>
    </w:pPr>
    <w:rPr>
      <w:rFonts w:eastAsiaTheme="minorEastAsia"/>
      <w:lang w:eastAsia="ru-RU"/>
    </w:rPr>
  </w:style>
  <w:style w:type="character" w:customStyle="1" w:styleId="af5">
    <w:name w:val="Без интервала Знак"/>
    <w:link w:val="af4"/>
    <w:uiPriority w:val="1"/>
    <w:locked/>
    <w:rsid w:val="00AE5813"/>
    <w:rPr>
      <w:rFonts w:eastAsiaTheme="minorEastAsia"/>
      <w:lang w:eastAsia="ru-RU"/>
    </w:rPr>
  </w:style>
  <w:style w:type="paragraph" w:customStyle="1" w:styleId="Standard">
    <w:name w:val="Standard"/>
    <w:rsid w:val="001A4F6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6726</Words>
  <Characters>38344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2020-02-03T06:30:00Z</dcterms:created>
  <dcterms:modified xsi:type="dcterms:W3CDTF">2020-02-28T05:20:00Z</dcterms:modified>
</cp:coreProperties>
</file>